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68B07" w14:textId="3A230251" w:rsidR="00A204CC" w:rsidRPr="008F2178" w:rsidRDefault="00A204CC" w:rsidP="008F2178">
      <w:pPr>
        <w:jc w:val="right"/>
        <w:rPr>
          <w:sz w:val="28"/>
          <w:szCs w:val="28"/>
        </w:rPr>
      </w:pPr>
      <w:r w:rsidRPr="008F2178">
        <w:rPr>
          <w:sz w:val="28"/>
          <w:szCs w:val="28"/>
        </w:rPr>
        <w:t>Pordenone, 26.03.2020</w:t>
      </w:r>
    </w:p>
    <w:p w14:paraId="7B5FA141" w14:textId="6C1CA834" w:rsidR="00A204CC" w:rsidRPr="008F2178" w:rsidRDefault="00A204CC">
      <w:pPr>
        <w:rPr>
          <w:sz w:val="28"/>
          <w:szCs w:val="28"/>
        </w:rPr>
      </w:pPr>
    </w:p>
    <w:p w14:paraId="226DB75F" w14:textId="4ADE5220" w:rsidR="00A204CC" w:rsidRPr="008F2178" w:rsidRDefault="00A204CC">
      <w:pPr>
        <w:rPr>
          <w:sz w:val="28"/>
          <w:szCs w:val="28"/>
        </w:rPr>
      </w:pPr>
      <w:r w:rsidRPr="008F2178">
        <w:rPr>
          <w:sz w:val="28"/>
          <w:szCs w:val="28"/>
        </w:rPr>
        <w:t>Agli studenti del Cpia di Pordenone e in particolare ai corsisti A1 di San Giovanni</w:t>
      </w:r>
      <w:r w:rsidR="008F2178" w:rsidRPr="008F2178">
        <w:rPr>
          <w:sz w:val="28"/>
          <w:szCs w:val="28"/>
        </w:rPr>
        <w:t xml:space="preserve"> di Casarsa</w:t>
      </w:r>
    </w:p>
    <w:p w14:paraId="4E018412" w14:textId="2B347657" w:rsidR="008F2178" w:rsidRPr="008F2178" w:rsidRDefault="008F2178">
      <w:pPr>
        <w:rPr>
          <w:sz w:val="28"/>
          <w:szCs w:val="28"/>
        </w:rPr>
      </w:pPr>
    </w:p>
    <w:p w14:paraId="43DC5760" w14:textId="77777777" w:rsidR="008F2178" w:rsidRPr="008F2178" w:rsidRDefault="008F2178">
      <w:pPr>
        <w:rPr>
          <w:sz w:val="28"/>
          <w:szCs w:val="28"/>
        </w:rPr>
      </w:pPr>
      <w:r w:rsidRPr="008F2178">
        <w:rPr>
          <w:sz w:val="28"/>
          <w:szCs w:val="28"/>
        </w:rPr>
        <w:t xml:space="preserve">Carissimi, ho preparato una videolezione che riguarda le parole del corpo. È la videolezione n. 6. </w:t>
      </w:r>
    </w:p>
    <w:p w14:paraId="16ACAC3E" w14:textId="352BB8AC" w:rsidR="008F2178" w:rsidRDefault="008F2178">
      <w:pPr>
        <w:rPr>
          <w:sz w:val="28"/>
          <w:szCs w:val="28"/>
        </w:rPr>
      </w:pPr>
      <w:r w:rsidRPr="008F2178">
        <w:rPr>
          <w:sz w:val="28"/>
          <w:szCs w:val="28"/>
        </w:rPr>
        <w:t xml:space="preserve">Guardatela sul mio canale youtube, e poi fate </w:t>
      </w:r>
      <w:r w:rsidR="000433DE">
        <w:rPr>
          <w:sz w:val="28"/>
          <w:szCs w:val="28"/>
        </w:rPr>
        <w:t xml:space="preserve">i compiti </w:t>
      </w:r>
      <w:r w:rsidRPr="008F2178">
        <w:rPr>
          <w:sz w:val="28"/>
          <w:szCs w:val="28"/>
        </w:rPr>
        <w:t>che vi allego</w:t>
      </w:r>
      <w:r w:rsidR="000433DE">
        <w:rPr>
          <w:sz w:val="28"/>
          <w:szCs w:val="28"/>
        </w:rPr>
        <w:t xml:space="preserve"> qui di seguito.</w:t>
      </w:r>
    </w:p>
    <w:p w14:paraId="5A03D682" w14:textId="77777777" w:rsidR="000433DE" w:rsidRDefault="000433DE">
      <w:pPr>
        <w:rPr>
          <w:sz w:val="28"/>
          <w:szCs w:val="28"/>
        </w:rPr>
      </w:pPr>
    </w:p>
    <w:p w14:paraId="69588163" w14:textId="39FDD5E7" w:rsidR="000433DE" w:rsidRPr="000433DE" w:rsidRDefault="000433DE">
      <w:pPr>
        <w:rPr>
          <w:b/>
          <w:bCs/>
          <w:sz w:val="28"/>
          <w:szCs w:val="28"/>
        </w:rPr>
      </w:pPr>
      <w:r w:rsidRPr="000433DE">
        <w:rPr>
          <w:b/>
          <w:bCs/>
          <w:sz w:val="28"/>
          <w:szCs w:val="28"/>
        </w:rPr>
        <w:t>COMPITI</w:t>
      </w:r>
    </w:p>
    <w:p w14:paraId="5E19032A" w14:textId="77777777" w:rsidR="008F2178" w:rsidRPr="008F2178" w:rsidRDefault="008F2178">
      <w:pPr>
        <w:rPr>
          <w:sz w:val="28"/>
          <w:szCs w:val="28"/>
        </w:rPr>
      </w:pPr>
    </w:p>
    <w:p w14:paraId="00D6358B" w14:textId="24FEE62D" w:rsidR="00ED7197" w:rsidRPr="000F6186" w:rsidRDefault="007B39E1" w:rsidP="000F6186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8F2178">
        <w:rPr>
          <w:sz w:val="28"/>
          <w:szCs w:val="28"/>
        </w:rPr>
        <w:t xml:space="preserve">Clicca </w:t>
      </w:r>
      <w:r w:rsidR="00A204CC" w:rsidRPr="008F2178">
        <w:rPr>
          <w:sz w:val="28"/>
          <w:szCs w:val="28"/>
        </w:rPr>
        <w:t>su questo link ,</w:t>
      </w:r>
      <w:hyperlink r:id="rId5" w:history="1">
        <w:r w:rsidR="00ED7197" w:rsidRPr="002B19D6">
          <w:rPr>
            <w:rStyle w:val="Collegamentoipertestuale"/>
            <w:sz w:val="28"/>
            <w:szCs w:val="28"/>
          </w:rPr>
          <w:t>http://italianoperstranieri.mondadoriedu</w:t>
        </w:r>
        <w:r w:rsidR="00ED7197" w:rsidRPr="002B19D6">
          <w:rPr>
            <w:rStyle w:val="Collegamentoipertestuale"/>
            <w:sz w:val="28"/>
            <w:szCs w:val="28"/>
          </w:rPr>
          <w:t>c</w:t>
        </w:r>
        <w:r w:rsidR="00ED7197" w:rsidRPr="002B19D6">
          <w:rPr>
            <w:rStyle w:val="Collegamentoipertestuale"/>
            <w:sz w:val="28"/>
            <w:szCs w:val="28"/>
          </w:rPr>
          <w:t>ation.it/wp-content/uploads/2016/03/b1_corpo_umano.pdf</w:t>
        </w:r>
      </w:hyperlink>
      <w:r w:rsidR="000433DE">
        <w:rPr>
          <w:sz w:val="28"/>
          <w:szCs w:val="28"/>
        </w:rPr>
        <w:t xml:space="preserve"> </w:t>
      </w:r>
      <w:r w:rsidR="000433DE" w:rsidRPr="000F6186">
        <w:rPr>
          <w:sz w:val="28"/>
          <w:szCs w:val="28"/>
        </w:rPr>
        <w:t>(Colombo_ Fascicolo_lessico_corpo umano)</w:t>
      </w:r>
      <w:r w:rsidR="000433DE">
        <w:rPr>
          <w:sz w:val="28"/>
          <w:szCs w:val="28"/>
        </w:rPr>
        <w:t>,</w:t>
      </w:r>
      <w:r w:rsidR="000F6186">
        <w:rPr>
          <w:sz w:val="28"/>
          <w:szCs w:val="28"/>
        </w:rPr>
        <w:t xml:space="preserve"> </w:t>
      </w:r>
      <w:r w:rsidR="000433DE">
        <w:rPr>
          <w:sz w:val="28"/>
          <w:szCs w:val="28"/>
        </w:rPr>
        <w:t xml:space="preserve"> </w:t>
      </w:r>
      <w:r w:rsidR="000F6186">
        <w:rPr>
          <w:sz w:val="28"/>
          <w:szCs w:val="28"/>
        </w:rPr>
        <w:t xml:space="preserve">qui </w:t>
      </w:r>
      <w:r w:rsidR="00A204CC" w:rsidRPr="000F6186">
        <w:rPr>
          <w:sz w:val="28"/>
          <w:szCs w:val="28"/>
        </w:rPr>
        <w:t>trovi 4 pagine di esercizi sul lessico relativo al corpo umano</w:t>
      </w:r>
      <w:r w:rsidR="000F6186">
        <w:rPr>
          <w:sz w:val="28"/>
          <w:szCs w:val="28"/>
        </w:rPr>
        <w:t xml:space="preserve">, adatti ad un livello A1 avanzato e a un </w:t>
      </w:r>
      <w:r w:rsidR="000433DE">
        <w:rPr>
          <w:sz w:val="28"/>
          <w:szCs w:val="28"/>
        </w:rPr>
        <w:t xml:space="preserve">livello </w:t>
      </w:r>
      <w:r w:rsidR="000F6186">
        <w:rPr>
          <w:sz w:val="28"/>
          <w:szCs w:val="28"/>
        </w:rPr>
        <w:t>A2</w:t>
      </w:r>
      <w:r w:rsidR="000433DE">
        <w:rPr>
          <w:sz w:val="28"/>
          <w:szCs w:val="28"/>
        </w:rPr>
        <w:t>.</w:t>
      </w:r>
      <w:r w:rsidR="00A204CC" w:rsidRPr="000F6186">
        <w:rPr>
          <w:sz w:val="28"/>
          <w:szCs w:val="28"/>
        </w:rPr>
        <w:t xml:space="preserve"> </w:t>
      </w:r>
    </w:p>
    <w:p w14:paraId="72C803E8" w14:textId="156A7CB7" w:rsidR="00A25DB1" w:rsidRPr="008F2178" w:rsidRDefault="000433DE" w:rsidP="00ED7197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A</w:t>
      </w:r>
      <w:r w:rsidR="008F2178" w:rsidRPr="008F2178">
        <w:rPr>
          <w:sz w:val="28"/>
          <w:szCs w:val="28"/>
        </w:rPr>
        <w:t>llego</w:t>
      </w:r>
      <w:r w:rsidR="00ED7197">
        <w:rPr>
          <w:sz w:val="28"/>
          <w:szCs w:val="28"/>
        </w:rPr>
        <w:t xml:space="preserve"> anche</w:t>
      </w:r>
      <w:r w:rsidR="008F2178" w:rsidRPr="008F2178">
        <w:rPr>
          <w:sz w:val="28"/>
          <w:szCs w:val="28"/>
        </w:rPr>
        <w:t xml:space="preserve"> </w:t>
      </w:r>
      <w:r w:rsidR="00A204CC" w:rsidRPr="008F2178">
        <w:rPr>
          <w:sz w:val="28"/>
          <w:szCs w:val="28"/>
        </w:rPr>
        <w:t>le soluzioni</w:t>
      </w:r>
      <w:r w:rsidR="00ED7197">
        <w:rPr>
          <w:sz w:val="28"/>
          <w:szCs w:val="28"/>
        </w:rPr>
        <w:t>,</w:t>
      </w:r>
      <w:r w:rsidR="008F2178" w:rsidRPr="008F2178">
        <w:rPr>
          <w:sz w:val="28"/>
          <w:szCs w:val="28"/>
        </w:rPr>
        <w:t xml:space="preserve"> nella pagina successiva.</w:t>
      </w:r>
    </w:p>
    <w:p w14:paraId="4EC59133" w14:textId="4E1B5081" w:rsidR="008F2178" w:rsidRDefault="008F2178" w:rsidP="008F2178">
      <w:pPr>
        <w:pStyle w:val="Paragrafoelenco"/>
        <w:rPr>
          <w:b/>
          <w:bCs/>
          <w:sz w:val="28"/>
          <w:szCs w:val="28"/>
        </w:rPr>
      </w:pPr>
      <w:r w:rsidRPr="008F2178">
        <w:rPr>
          <w:sz w:val="28"/>
          <w:szCs w:val="28"/>
        </w:rPr>
        <w:t>L’esercizio</w:t>
      </w:r>
      <w:r w:rsidR="000F6186">
        <w:rPr>
          <w:sz w:val="28"/>
          <w:szCs w:val="28"/>
        </w:rPr>
        <w:t xml:space="preserve"> 11 prevede la scrittura di frasi e l’uso del passato prossimo,</w:t>
      </w:r>
      <w:r w:rsidR="000433DE">
        <w:rPr>
          <w:sz w:val="28"/>
          <w:szCs w:val="28"/>
        </w:rPr>
        <w:t xml:space="preserve"> più adatto quindi </w:t>
      </w:r>
      <w:r w:rsidR="000F6186">
        <w:rPr>
          <w:sz w:val="28"/>
          <w:szCs w:val="28"/>
        </w:rPr>
        <w:t>ad un livello A2</w:t>
      </w:r>
      <w:r w:rsidRPr="008F2178">
        <w:rPr>
          <w:sz w:val="28"/>
          <w:szCs w:val="28"/>
        </w:rPr>
        <w:t xml:space="preserve">. </w:t>
      </w:r>
      <w:r w:rsidR="000433DE">
        <w:rPr>
          <w:sz w:val="28"/>
          <w:szCs w:val="28"/>
        </w:rPr>
        <w:t>S</w:t>
      </w:r>
      <w:r w:rsidRPr="008F2178">
        <w:rPr>
          <w:sz w:val="28"/>
          <w:szCs w:val="28"/>
        </w:rPr>
        <w:t>e desid</w:t>
      </w:r>
      <w:r w:rsidR="000433DE">
        <w:rPr>
          <w:sz w:val="28"/>
          <w:szCs w:val="28"/>
        </w:rPr>
        <w:t>eri</w:t>
      </w:r>
      <w:r w:rsidRPr="008F2178">
        <w:rPr>
          <w:sz w:val="28"/>
          <w:szCs w:val="28"/>
        </w:rPr>
        <w:t>, invi</w:t>
      </w:r>
      <w:r w:rsidR="000433DE">
        <w:rPr>
          <w:sz w:val="28"/>
          <w:szCs w:val="28"/>
        </w:rPr>
        <w:t>a le frasi</w:t>
      </w:r>
      <w:r w:rsidRPr="008F2178">
        <w:rPr>
          <w:sz w:val="28"/>
          <w:szCs w:val="28"/>
        </w:rPr>
        <w:t xml:space="preserve"> al mio indirizzo mail così posso correggerle e rispedir</w:t>
      </w:r>
      <w:r w:rsidR="000433DE">
        <w:rPr>
          <w:sz w:val="28"/>
          <w:szCs w:val="28"/>
        </w:rPr>
        <w:t>le. Questo è il mio indirizzo</w:t>
      </w:r>
      <w:r w:rsidRPr="008F2178">
        <w:rPr>
          <w:sz w:val="28"/>
          <w:szCs w:val="28"/>
        </w:rPr>
        <w:t xml:space="preserve">: </w:t>
      </w:r>
      <w:r w:rsidRPr="008F2178">
        <w:rPr>
          <w:b/>
          <w:bCs/>
          <w:sz w:val="28"/>
          <w:szCs w:val="28"/>
        </w:rPr>
        <w:t xml:space="preserve">orianna.piccinin@cpiapordenone.edu.it </w:t>
      </w:r>
    </w:p>
    <w:p w14:paraId="564D7AD5" w14:textId="77777777" w:rsidR="000433DE" w:rsidRPr="008F2178" w:rsidRDefault="000433DE" w:rsidP="008F2178">
      <w:pPr>
        <w:pStyle w:val="Paragrafoelenco"/>
        <w:rPr>
          <w:b/>
          <w:bCs/>
          <w:sz w:val="28"/>
          <w:szCs w:val="28"/>
        </w:rPr>
      </w:pPr>
    </w:p>
    <w:p w14:paraId="2015F0B7" w14:textId="6CC68EF0" w:rsidR="008F2178" w:rsidRDefault="008F2178" w:rsidP="008F2178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8F2178">
        <w:rPr>
          <w:sz w:val="28"/>
          <w:szCs w:val="28"/>
        </w:rPr>
        <w:t>Esegui gli</w:t>
      </w:r>
      <w:r w:rsidR="00F26DF4">
        <w:rPr>
          <w:sz w:val="28"/>
          <w:szCs w:val="28"/>
        </w:rPr>
        <w:t xml:space="preserve"> altri esercizi</w:t>
      </w:r>
      <w:r w:rsidRPr="008F2178">
        <w:rPr>
          <w:sz w:val="28"/>
          <w:szCs w:val="28"/>
        </w:rPr>
        <w:t xml:space="preserve"> in word</w:t>
      </w:r>
      <w:r w:rsidR="00F26DF4">
        <w:rPr>
          <w:sz w:val="28"/>
          <w:szCs w:val="28"/>
        </w:rPr>
        <w:t xml:space="preserve"> che trovi nelle</w:t>
      </w:r>
      <w:bookmarkStart w:id="0" w:name="_GoBack"/>
      <w:bookmarkEnd w:id="0"/>
      <w:r w:rsidR="00F26DF4">
        <w:rPr>
          <w:sz w:val="28"/>
          <w:szCs w:val="28"/>
        </w:rPr>
        <w:t xml:space="preserve"> pagine dopo.</w:t>
      </w:r>
    </w:p>
    <w:p w14:paraId="6FD55963" w14:textId="66D32CD0" w:rsidR="00F26DF4" w:rsidRDefault="00F26DF4" w:rsidP="00F26DF4">
      <w:pPr>
        <w:pStyle w:val="Paragrafoelenco"/>
        <w:rPr>
          <w:sz w:val="28"/>
          <w:szCs w:val="28"/>
        </w:rPr>
      </w:pPr>
    </w:p>
    <w:p w14:paraId="4E6B1F86" w14:textId="7EA52A19" w:rsidR="00F26DF4" w:rsidRDefault="00F26DF4" w:rsidP="00F26DF4">
      <w:pPr>
        <w:pStyle w:val="Paragrafoelenco"/>
        <w:rPr>
          <w:sz w:val="28"/>
          <w:szCs w:val="28"/>
        </w:rPr>
      </w:pPr>
    </w:p>
    <w:p w14:paraId="214CF9CB" w14:textId="5EDA0B55" w:rsidR="00F26DF4" w:rsidRDefault="00F26DF4" w:rsidP="00F26DF4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Ciao!</w:t>
      </w:r>
    </w:p>
    <w:p w14:paraId="089BABD7" w14:textId="571C033D" w:rsidR="00F26DF4" w:rsidRDefault="00F26DF4" w:rsidP="00F26DF4">
      <w:pPr>
        <w:pStyle w:val="Paragrafoelenco"/>
        <w:rPr>
          <w:sz w:val="28"/>
          <w:szCs w:val="28"/>
        </w:rPr>
      </w:pPr>
    </w:p>
    <w:p w14:paraId="68B51479" w14:textId="44D82BF2" w:rsidR="00F26DF4" w:rsidRPr="008F2178" w:rsidRDefault="00F26DF4" w:rsidP="00F26DF4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Orianna</w:t>
      </w:r>
    </w:p>
    <w:p w14:paraId="3EB26257" w14:textId="77777777" w:rsidR="008F2178" w:rsidRPr="008F2178" w:rsidRDefault="008F2178">
      <w:pPr>
        <w:rPr>
          <w:sz w:val="28"/>
          <w:szCs w:val="28"/>
        </w:rPr>
      </w:pPr>
      <w:r w:rsidRPr="008F2178">
        <w:rPr>
          <w:sz w:val="28"/>
          <w:szCs w:val="28"/>
        </w:rPr>
        <w:br w:type="page"/>
      </w:r>
    </w:p>
    <w:p w14:paraId="4E801D9E" w14:textId="6CDA6E30" w:rsidR="00ED7197" w:rsidRDefault="008F2178" w:rsidP="008F2178">
      <w:pPr>
        <w:pStyle w:val="Paragrafoelenco"/>
      </w:pPr>
      <w:r>
        <w:rPr>
          <w:noProof/>
        </w:rPr>
        <w:lastRenderedPageBreak/>
        <w:drawing>
          <wp:inline distT="0" distB="0" distL="0" distR="0" wp14:anchorId="2FCFD7F4" wp14:editId="4BB97A19">
            <wp:extent cx="6018530" cy="9573371"/>
            <wp:effectExtent l="0" t="0" r="127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38" cy="95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1104" w14:textId="284B651C" w:rsidR="00ED7197" w:rsidRDefault="00ED7197">
      <w:r>
        <w:rPr>
          <w:noProof/>
        </w:rPr>
        <w:lastRenderedPageBreak/>
        <w:drawing>
          <wp:inline distT="0" distB="0" distL="0" distR="0" wp14:anchorId="1F1DBB86" wp14:editId="126783DF">
            <wp:extent cx="5828306" cy="9227505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2816" cy="92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14C07F7" w14:textId="48D3670E" w:rsidR="00ED7197" w:rsidRDefault="00ED7197" w:rsidP="008F2178">
      <w:pPr>
        <w:pStyle w:val="Paragrafoelenco"/>
      </w:pPr>
      <w:r>
        <w:rPr>
          <w:noProof/>
        </w:rPr>
        <w:lastRenderedPageBreak/>
        <w:drawing>
          <wp:inline distT="0" distB="0" distL="0" distR="0" wp14:anchorId="1815331A" wp14:editId="2533CAAA">
            <wp:extent cx="5591175" cy="9072245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9792" w14:textId="580EB59F" w:rsidR="00ED7197" w:rsidRDefault="00ED7197" w:rsidP="00ED7197">
      <w:pPr>
        <w:shd w:val="clear" w:color="auto" w:fill="FFFFFF"/>
        <w:spacing w:before="240" w:after="240" w:line="240" w:lineRule="auto"/>
        <w:jc w:val="center"/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it-IT"/>
        </w:rPr>
      </w:pPr>
      <w:r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it-IT"/>
        </w:rPr>
        <w:lastRenderedPageBreak/>
        <w:t>Canzone</w:t>
      </w:r>
    </w:p>
    <w:p w14:paraId="58A232CC" w14:textId="6A0C5AE3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it-IT"/>
        </w:rPr>
      </w:pPr>
      <w:r w:rsidRPr="00ED7197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it-IT"/>
        </w:rPr>
        <w:t>Sapore di sale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 è una storica canzone italiana scritta e cantata da </w:t>
      </w:r>
      <w:hyperlink r:id="rId9" w:tgtFrame="_blank" w:history="1">
        <w:r w:rsidRPr="00ED7197">
          <w:rPr>
            <w:rFonts w:ascii="Tahoma" w:eastAsia="Times New Roman" w:hAnsi="Tahoma" w:cs="Tahoma"/>
            <w:b/>
            <w:bCs/>
            <w:color w:val="008800"/>
            <w:sz w:val="20"/>
            <w:szCs w:val="20"/>
            <w:lang w:eastAsia="it-IT"/>
          </w:rPr>
          <w:t>Gino Paoli</w:t>
        </w:r>
      </w:hyperlink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 xml:space="preserve"> nel 1963. </w:t>
      </w:r>
      <w:r w:rsidRPr="00ED7197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it-IT"/>
        </w:rPr>
        <w:t xml:space="preserve">Gino Paoli nasce a </w:t>
      </w:r>
      <w:r w:rsidRPr="00ED7197">
        <w:rPr>
          <w:rFonts w:ascii="Tahoma" w:eastAsia="Times New Roman" w:hAnsi="Tahoma" w:cs="Tahoma"/>
          <w:b/>
          <w:bCs/>
          <w:sz w:val="20"/>
          <w:szCs w:val="20"/>
          <w:shd w:val="clear" w:color="auto" w:fill="FFFFFF"/>
          <w:lang w:eastAsia="it-IT"/>
        </w:rPr>
        <w:t>Monfalcone nel Friuli</w:t>
      </w:r>
      <w:r w:rsidRPr="00ED7197">
        <w:rPr>
          <w:rFonts w:ascii="Tahoma" w:eastAsia="Times New Roman" w:hAnsi="Tahoma" w:cs="Tahoma"/>
          <w:sz w:val="20"/>
          <w:szCs w:val="20"/>
          <w:shd w:val="clear" w:color="auto" w:fill="FFFFFF"/>
          <w:lang w:eastAsia="it-IT"/>
        </w:rPr>
        <w:t xml:space="preserve"> </w:t>
      </w:r>
      <w:r w:rsidRPr="00ED7197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it-IT"/>
        </w:rPr>
        <w:t>nel 1934, ma ben presto con la sua famiglia si trasferisce a Genova. È riconosciuto come uno dei più grandi rappresentanti della musica leggera italiana degli anni sessanta e settanta</w:t>
      </w:r>
    </w:p>
    <w:p w14:paraId="6183B305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Provate ad inserire nel testo le seguenti parole: </w:t>
      </w:r>
      <w:r w:rsidRPr="00ED7197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it-IT"/>
        </w:rPr>
        <w:t>braccia, pelle, sabbia, bocca, pigri, amaro, labbra, mondo. 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Poi </w:t>
      </w:r>
      <w:hyperlink r:id="rId10" w:tgtFrame="_blank" w:history="1">
        <w:r w:rsidRPr="00ED7197">
          <w:rPr>
            <w:rFonts w:ascii="Tahoma" w:eastAsia="Times New Roman" w:hAnsi="Tahoma" w:cs="Tahoma"/>
            <w:b/>
            <w:bCs/>
            <w:sz w:val="20"/>
            <w:szCs w:val="20"/>
            <w:u w:val="single"/>
            <w:lang w:eastAsia="it-IT"/>
          </w:rPr>
          <w:t>ascoltate la canzone</w:t>
        </w:r>
      </w:hyperlink>
      <w:r w:rsidRPr="00ED7197">
        <w:rPr>
          <w:rFonts w:ascii="Tahoma" w:eastAsia="Times New Roman" w:hAnsi="Tahoma" w:cs="Tahoma"/>
          <w:sz w:val="20"/>
          <w:szCs w:val="20"/>
          <w:lang w:eastAsia="it-IT"/>
        </w:rPr>
        <w:t xml:space="preserve"> (cliccate insieme il tasto Ctrl e fate clic sul tasto sinistro del mouse sul link)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 </w:t>
      </w:r>
      <w:r w:rsidRPr="00ED719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hyperlink r:id="rId11" w:history="1">
        <w:r w:rsidRPr="00ED719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it-IT"/>
          </w:rPr>
          <w:t>https://www.youtube.com/watch?v=R76Abv8-Mbc</w:t>
        </w:r>
      </w:hyperlink>
      <w:r w:rsidRPr="00ED7197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e controllate .</w:t>
      </w:r>
    </w:p>
    <w:p w14:paraId="1477AAC6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b/>
          <w:bCs/>
          <w:noProof/>
          <w:color w:val="008800"/>
          <w:sz w:val="20"/>
          <w:szCs w:val="20"/>
          <w:lang w:eastAsia="it-IT"/>
        </w:rPr>
        <w:drawing>
          <wp:inline distT="0" distB="0" distL="0" distR="0" wp14:anchorId="439863CE" wp14:editId="4839BCCA">
            <wp:extent cx="2000250" cy="2000250"/>
            <wp:effectExtent l="0" t="0" r="0" b="0"/>
            <wp:docPr id="4" name="Immagine 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2D3E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Sapore di sale,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sapore di mare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che hai sulla _________,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che hai sulle _________,</w:t>
      </w:r>
    </w:p>
    <w:p w14:paraId="05D79006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quando esci dall’acqua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ti vieni a sdraiare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vicino a me,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vicino a me.</w:t>
      </w:r>
    </w:p>
    <w:p w14:paraId="39BCEA41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Sapore di sale,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sapore di mare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un gusto un po’ ___________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di cose perdute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di cose lasciate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lontano da noi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dove il ___________ è diverso,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diverso da qui.</w:t>
      </w:r>
    </w:p>
    <w:p w14:paraId="1F73A2AC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Il tempo è nei giorni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che passano ___________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lasciano in ___________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il gusto del sale…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ti butti nell’acqua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mi lasci a guardarti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rimango da solo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nella sabbia e nel sole.</w:t>
      </w:r>
    </w:p>
    <w:p w14:paraId="323458E8" w14:textId="77777777" w:rsidR="00ED7197" w:rsidRP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t>Poi torni vicino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ti lasci cadere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così nella ___________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nelle mie ___________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e mentre ti bacio</w:t>
      </w:r>
    </w:p>
    <w:p w14:paraId="1D438D82" w14:textId="560C4BFE" w:rsidR="00ED7197" w:rsidRDefault="00ED7197" w:rsidP="00ED7197">
      <w:pPr>
        <w:shd w:val="clear" w:color="auto" w:fill="FFFFFF"/>
        <w:spacing w:before="240" w:after="240" w:line="240" w:lineRule="auto"/>
        <w:rPr>
          <w:rFonts w:ascii="Tahoma" w:eastAsia="Times New Roman" w:hAnsi="Tahoma" w:cs="Tahoma"/>
          <w:color w:val="000000"/>
          <w:sz w:val="20"/>
          <w:szCs w:val="20"/>
          <w:lang w:eastAsia="it-IT"/>
        </w:rPr>
      </w:pP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lastRenderedPageBreak/>
        <w:t>sapore di sale,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sapore di mare,</w:t>
      </w:r>
      <w:r w:rsidRPr="00ED7197">
        <w:rPr>
          <w:rFonts w:ascii="Tahoma" w:eastAsia="Times New Roman" w:hAnsi="Tahoma" w:cs="Tahoma"/>
          <w:color w:val="000000"/>
          <w:sz w:val="20"/>
          <w:szCs w:val="20"/>
          <w:lang w:eastAsia="it-IT"/>
        </w:rPr>
        <w:br/>
        <w:t>sapore di te.</w:t>
      </w:r>
    </w:p>
    <w:p w14:paraId="30CC449D" w14:textId="2A586691" w:rsidR="000433DE" w:rsidRPr="00ED7197" w:rsidRDefault="000433DE" w:rsidP="000433DE">
      <w:pPr>
        <w:shd w:val="clear" w:color="auto" w:fill="FFFFFF"/>
        <w:spacing w:before="240" w:after="240" w:line="240" w:lineRule="auto"/>
        <w:jc w:val="right"/>
        <w:rPr>
          <w:rFonts w:ascii="Tahoma" w:eastAsia="Times New Roman" w:hAnsi="Tahoma" w:cs="Tahoma"/>
          <w:color w:val="000000"/>
          <w:sz w:val="16"/>
          <w:szCs w:val="16"/>
          <w:lang w:eastAsia="it-IT"/>
        </w:rPr>
      </w:pPr>
      <w:r w:rsidRPr="000433DE">
        <w:rPr>
          <w:rFonts w:ascii="Tahoma" w:eastAsia="Times New Roman" w:hAnsi="Tahoma" w:cs="Tahoma"/>
          <w:color w:val="000000"/>
          <w:sz w:val="16"/>
          <w:szCs w:val="16"/>
          <w:lang w:eastAsia="it-IT"/>
        </w:rPr>
        <w:t>Ori2020</w:t>
      </w:r>
    </w:p>
    <w:p w14:paraId="1EA12087" w14:textId="77777777" w:rsidR="003A57E3" w:rsidRDefault="003A57E3">
      <w:r>
        <w:br w:type="page"/>
      </w:r>
    </w:p>
    <w:p w14:paraId="15A2C745" w14:textId="77777777" w:rsidR="003A57E3" w:rsidRPr="003A57E3" w:rsidRDefault="003A57E3" w:rsidP="003A57E3">
      <w:pPr>
        <w:spacing w:after="0" w:line="240" w:lineRule="auto"/>
        <w:rPr>
          <w:rFonts w:ascii="Helvetica RO" w:eastAsia="Times New Roman" w:hAnsi="Helvetica RO" w:cs="Times New Roman"/>
          <w:b/>
          <w:sz w:val="26"/>
          <w:szCs w:val="24"/>
        </w:rPr>
      </w:pPr>
      <w:r w:rsidRPr="003A57E3">
        <w:rPr>
          <w:rFonts w:ascii="Helvetica RO" w:eastAsia="Times New Roman" w:hAnsi="Helvetica RO" w:cs="Times New Roman"/>
          <w:b/>
          <w:noProof/>
          <w:sz w:val="28"/>
          <w:szCs w:val="24"/>
        </w:rPr>
        <w:lastRenderedPageBreak/>
        <w:drawing>
          <wp:inline distT="0" distB="0" distL="0" distR="0" wp14:anchorId="3D4F119A" wp14:editId="1D631877">
            <wp:extent cx="361950" cy="3619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7E3">
        <w:rPr>
          <w:rFonts w:ascii="Helvetica RO" w:eastAsia="Times New Roman" w:hAnsi="Helvetica RO" w:cs="Times New Roman" w:hint="cs"/>
          <w:b/>
          <w:sz w:val="26"/>
          <w:szCs w:val="24"/>
        </w:rPr>
        <w:tab/>
        <w:t xml:space="preserve">Osserva il disegno. Come si chiamano le parti della testa in italiano? </w:t>
      </w:r>
    </w:p>
    <w:p w14:paraId="20C3534C" w14:textId="77777777" w:rsidR="003A57E3" w:rsidRPr="003A57E3" w:rsidRDefault="003A57E3" w:rsidP="003A57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7E3">
        <w:rPr>
          <w:rFonts w:ascii="Times New Roman" w:eastAsia="Times New Roman" w:hAnsi="Times New Roman" w:cs="Times New Roman" w:hint="c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AE46B2" wp14:editId="21DB2715">
            <wp:simplePos x="0" y="0"/>
            <wp:positionH relativeFrom="column">
              <wp:posOffset>3691890</wp:posOffset>
            </wp:positionH>
            <wp:positionV relativeFrom="paragraph">
              <wp:posOffset>20955</wp:posOffset>
            </wp:positionV>
            <wp:extent cx="2400935" cy="3106420"/>
            <wp:effectExtent l="0" t="0" r="0" b="95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F4B0D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I capelli</w:t>
      </w:r>
    </w:p>
    <w:p w14:paraId="62CEED4A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La fronte</w:t>
      </w:r>
    </w:p>
    <w:p w14:paraId="3772193C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L’orecchio</w:t>
      </w:r>
    </w:p>
    <w:p w14:paraId="2F3EE37F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L’occhio</w:t>
      </w:r>
    </w:p>
    <w:p w14:paraId="1AAA4AAB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Il naso</w:t>
      </w:r>
    </w:p>
    <w:p w14:paraId="11FF3932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La guancia</w:t>
      </w:r>
    </w:p>
    <w:p w14:paraId="0741FA0D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La bocca</w:t>
      </w:r>
    </w:p>
    <w:p w14:paraId="092271C2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I denti</w:t>
      </w:r>
      <w:bookmarkStart w:id="1" w:name="_Toc103694646"/>
    </w:p>
    <w:p w14:paraId="0972D953" w14:textId="77777777" w:rsidR="003A57E3" w:rsidRPr="003A57E3" w:rsidRDefault="003A57E3" w:rsidP="003A57E3">
      <w:pPr>
        <w:numPr>
          <w:ilvl w:val="0"/>
          <w:numId w:val="2"/>
        </w:numPr>
        <w:spacing w:after="0" w:line="360" w:lineRule="auto"/>
        <w:ind w:left="1134"/>
        <w:rPr>
          <w:rFonts w:ascii="Helvetica RO" w:eastAsia="Times New Roman" w:hAnsi="Helvetica RO" w:cs="Times New Roman"/>
        </w:rPr>
      </w:pPr>
      <w:r w:rsidRPr="003A57E3">
        <w:rPr>
          <w:rFonts w:ascii="Helvetica RO" w:eastAsia="Times New Roman" w:hAnsi="Helvetica RO" w:cs="Times New Roman" w:hint="cs"/>
        </w:rPr>
        <w:t>Il mento</w:t>
      </w:r>
      <w:bookmarkEnd w:id="1"/>
    </w:p>
    <w:tbl>
      <w:tblPr>
        <w:tblStyle w:val="Grigliatabella"/>
        <w:tblW w:w="10035" w:type="dxa"/>
        <w:tblInd w:w="0" w:type="dxa"/>
        <w:tblLayout w:type="fixed"/>
        <w:tblLook w:val="00A0" w:firstRow="1" w:lastRow="0" w:firstColumn="1" w:lastColumn="0" w:noHBand="0" w:noVBand="0"/>
      </w:tblPr>
      <w:tblGrid>
        <w:gridCol w:w="3187"/>
        <w:gridCol w:w="6848"/>
      </w:tblGrid>
      <w:tr w:rsidR="003A57E3" w:rsidRPr="003A57E3" w14:paraId="3C60B92F" w14:textId="77777777" w:rsidTr="008B7688">
        <w:trPr>
          <w:trHeight w:val="2963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0153" w14:textId="77777777" w:rsidR="003A57E3" w:rsidRPr="003A57E3" w:rsidRDefault="003A57E3" w:rsidP="003A57E3">
            <w:pPr>
              <w:spacing w:line="480" w:lineRule="auto"/>
              <w:jc w:val="center"/>
              <w:rPr>
                <w:rFonts w:ascii="Helvetica RO" w:hAnsi="Helvetica RO"/>
                <w:b/>
              </w:rPr>
            </w:pPr>
            <w:r w:rsidRPr="003A57E3">
              <w:rPr>
                <w:rFonts w:ascii="Helvetica RO" w:hAnsi="Helvetica RO" w:hint="cs"/>
                <w:b/>
              </w:rPr>
              <w:t>2) Metti in ordine le parti del corpo dall’alto in basso:</w:t>
            </w:r>
          </w:p>
          <w:p w14:paraId="4C277B28" w14:textId="77777777" w:rsidR="003A57E3" w:rsidRPr="003A57E3" w:rsidRDefault="003A57E3" w:rsidP="003A57E3">
            <w:pPr>
              <w:spacing w:line="480" w:lineRule="auto"/>
              <w:jc w:val="center"/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 xml:space="preserve">la bocca, il ginocchio, il collo, la mano, la caviglia, il naso, </w:t>
            </w:r>
          </w:p>
          <w:p w14:paraId="21AC9B9A" w14:textId="77777777" w:rsidR="003A57E3" w:rsidRPr="003A57E3" w:rsidRDefault="003A57E3" w:rsidP="003A57E3">
            <w:pPr>
              <w:spacing w:line="480" w:lineRule="auto"/>
              <w:jc w:val="center"/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il sedere, la testa,</w:t>
            </w:r>
          </w:p>
          <w:p w14:paraId="75DA3643" w14:textId="77777777" w:rsidR="003A57E3" w:rsidRPr="003A57E3" w:rsidRDefault="003A57E3" w:rsidP="003A57E3">
            <w:pPr>
              <w:spacing w:line="480" w:lineRule="auto"/>
              <w:jc w:val="center"/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la spalla, il petto, il piede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A7F1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4A17AF47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09AC11C2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29320696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7F336A6D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7286D1CE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392BAF91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5BFB1E86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4BCED425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  <w:p w14:paraId="58AD64A2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</w:t>
            </w:r>
          </w:p>
          <w:p w14:paraId="0EFA88DA" w14:textId="77777777" w:rsidR="003A57E3" w:rsidRPr="003A57E3" w:rsidRDefault="003A57E3" w:rsidP="003A57E3">
            <w:pPr>
              <w:numPr>
                <w:ilvl w:val="0"/>
                <w:numId w:val="3"/>
              </w:numPr>
              <w:rPr>
                <w:rFonts w:ascii="Helvetica RO" w:hAnsi="Helvetica RO"/>
              </w:rPr>
            </w:pPr>
            <w:r w:rsidRPr="003A57E3">
              <w:rPr>
                <w:rFonts w:ascii="Helvetica RO" w:hAnsi="Helvetica RO" w:hint="cs"/>
              </w:rPr>
              <w:t>_______________________________________________</w:t>
            </w:r>
          </w:p>
        </w:tc>
      </w:tr>
    </w:tbl>
    <w:p w14:paraId="712553F5" w14:textId="49073C9D" w:rsidR="00ED7197" w:rsidRDefault="00ED7197">
      <w:r>
        <w:br w:type="page"/>
      </w:r>
      <w:r w:rsidR="003A57E3">
        <w:rPr>
          <w:b/>
          <w:noProof/>
          <w:sz w:val="28"/>
        </w:rPr>
        <w:lastRenderedPageBreak/>
        <w:drawing>
          <wp:inline distT="0" distB="0" distL="0" distR="0" wp14:anchorId="58F05991" wp14:editId="17A8FD39">
            <wp:extent cx="4572000" cy="52197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0A3B" w14:textId="77777777" w:rsidR="008F2178" w:rsidRDefault="008F2178" w:rsidP="008F2178">
      <w:pPr>
        <w:pStyle w:val="Paragrafoelenco"/>
      </w:pPr>
    </w:p>
    <w:sectPr w:rsidR="008F21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RO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6289"/>
    <w:multiLevelType w:val="hybridMultilevel"/>
    <w:tmpl w:val="0980CA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526A3"/>
    <w:multiLevelType w:val="hybridMultilevel"/>
    <w:tmpl w:val="CAD85D4A"/>
    <w:lvl w:ilvl="0" w:tplc="5B84658E">
      <w:start w:val="1"/>
      <w:numFmt w:val="decimal"/>
      <w:lvlText w:val="%1"/>
      <w:lvlJc w:val="left"/>
      <w:pPr>
        <w:tabs>
          <w:tab w:val="num" w:pos="568"/>
        </w:tabs>
        <w:ind w:left="284" w:firstLine="0"/>
      </w:pPr>
    </w:lvl>
    <w:lvl w:ilvl="1" w:tplc="0019040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00F0409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00F0409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4BAC38D2"/>
    <w:multiLevelType w:val="hybridMultilevel"/>
    <w:tmpl w:val="FB36FB88"/>
    <w:lvl w:ilvl="0" w:tplc="4930F838">
      <w:start w:val="1"/>
      <w:numFmt w:val="decimal"/>
      <w:lvlText w:val="%1"/>
      <w:lvlJc w:val="left"/>
      <w:pPr>
        <w:tabs>
          <w:tab w:val="num" w:pos="851"/>
        </w:tabs>
        <w:ind w:left="0" w:firstLine="284"/>
      </w:p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B1"/>
    <w:rsid w:val="000433DE"/>
    <w:rsid w:val="000F6186"/>
    <w:rsid w:val="003A57E3"/>
    <w:rsid w:val="00706C8E"/>
    <w:rsid w:val="007B39E1"/>
    <w:rsid w:val="008F2178"/>
    <w:rsid w:val="00A204CC"/>
    <w:rsid w:val="00A25DB1"/>
    <w:rsid w:val="00ED7197"/>
    <w:rsid w:val="00F2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13E9C"/>
  <w15:chartTrackingRefBased/>
  <w15:docId w15:val="{61D7CE92-6174-4369-86B3-C3191C9CD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5DB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5DB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39E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F2178"/>
    <w:pPr>
      <w:ind w:left="720"/>
      <w:contextualSpacing/>
    </w:pPr>
  </w:style>
  <w:style w:type="table" w:styleId="Grigliatabella">
    <w:name w:val="Table Grid"/>
    <w:basedOn w:val="Tabellanormale"/>
    <w:rsid w:val="003A5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adgblog.it/wp-content/uploads/2011/08/Sapore-di-sale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R76Abv8-Mbc" TargetMode="External"/><Relationship Id="rId5" Type="http://schemas.openxmlformats.org/officeDocument/2006/relationships/hyperlink" Target="http://italianoperstranieri.mondadorieducation.it/wp-content/uploads/2016/03/b1_corpo_umano.pdf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youtu.be/J8so9e0bF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Gino_Paol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Orianna Piccinin</dc:creator>
  <cp:keywords/>
  <dc:description/>
  <cp:lastModifiedBy>Orianna Piccinin</cp:lastModifiedBy>
  <cp:revision>2</cp:revision>
  <dcterms:created xsi:type="dcterms:W3CDTF">2020-03-26T10:01:00Z</dcterms:created>
  <dcterms:modified xsi:type="dcterms:W3CDTF">2020-03-26T13:59:00Z</dcterms:modified>
</cp:coreProperties>
</file>