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1A" w:rsidRDefault="00904E1A" w:rsidP="00791AE3">
      <w:pPr>
        <w:pStyle w:val="NormaleWeb"/>
        <w:tabs>
          <w:tab w:val="left" w:pos="2880"/>
        </w:tabs>
        <w:jc w:val="center"/>
        <w:rPr>
          <w:rFonts w:eastAsia="Arial Unicode MS"/>
          <w:b/>
          <w:bCs/>
          <w:sz w:val="22"/>
          <w:szCs w:val="22"/>
        </w:rPr>
      </w:pPr>
    </w:p>
    <w:p w:rsidR="00791AE3" w:rsidRPr="00FC0E48" w:rsidRDefault="00791AE3" w:rsidP="00791AE3">
      <w:pPr>
        <w:pStyle w:val="NormaleWeb"/>
        <w:tabs>
          <w:tab w:val="left" w:pos="2880"/>
        </w:tabs>
        <w:jc w:val="center"/>
        <w:rPr>
          <w:rFonts w:eastAsia="Arial Unicode MS"/>
          <w:b/>
          <w:bCs/>
          <w:sz w:val="22"/>
          <w:szCs w:val="22"/>
        </w:rPr>
      </w:pPr>
      <w:r w:rsidRPr="00FC0E48">
        <w:rPr>
          <w:rFonts w:eastAsia="Arial Unicode MS"/>
          <w:b/>
          <w:bCs/>
          <w:sz w:val="22"/>
          <w:szCs w:val="22"/>
        </w:rPr>
        <w:t>INFORMATIVA ALL’INTERESSATO</w:t>
      </w:r>
    </w:p>
    <w:p w:rsidR="00791AE3" w:rsidRPr="00FC0E48" w:rsidRDefault="00791AE3" w:rsidP="00791AE3">
      <w:pPr>
        <w:pStyle w:val="NormaleWeb"/>
        <w:tabs>
          <w:tab w:val="left" w:pos="2880"/>
        </w:tabs>
        <w:spacing w:before="0" w:after="120"/>
        <w:jc w:val="center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(</w:t>
      </w:r>
      <w:proofErr w:type="gramStart"/>
      <w:r>
        <w:rPr>
          <w:rFonts w:eastAsia="Arial Unicode MS"/>
          <w:b/>
          <w:bCs/>
          <w:sz w:val="20"/>
          <w:szCs w:val="20"/>
        </w:rPr>
        <w:t>articolo</w:t>
      </w:r>
      <w:proofErr w:type="gramEnd"/>
      <w:r>
        <w:rPr>
          <w:rFonts w:eastAsia="Arial Unicode MS"/>
          <w:b/>
          <w:bCs/>
          <w:sz w:val="20"/>
          <w:szCs w:val="20"/>
        </w:rPr>
        <w:t xml:space="preserve"> 13</w:t>
      </w:r>
      <w:r w:rsidRPr="00FC0E48">
        <w:rPr>
          <w:rFonts w:eastAsia="Arial Unicode MS"/>
          <w:b/>
          <w:bCs/>
          <w:sz w:val="20"/>
          <w:szCs w:val="20"/>
        </w:rPr>
        <w:t xml:space="preserve"> </w:t>
      </w:r>
      <w:r w:rsidR="00904E1A" w:rsidRPr="00291DFA">
        <w:rPr>
          <w:rFonts w:eastAsia="Arial Unicode MS"/>
          <w:b/>
          <w:bCs/>
          <w:sz w:val="20"/>
          <w:szCs w:val="20"/>
        </w:rPr>
        <w:t>Regolamento UE 679/2016</w:t>
      </w:r>
      <w:r w:rsidRPr="00FC0E48">
        <w:rPr>
          <w:rFonts w:eastAsia="Arial Unicode MS"/>
          <w:b/>
          <w:bCs/>
          <w:sz w:val="20"/>
          <w:szCs w:val="20"/>
        </w:rPr>
        <w:t>)</w:t>
      </w:r>
    </w:p>
    <w:p w:rsidR="00791AE3" w:rsidRDefault="00791AE3" w:rsidP="00791AE3">
      <w:pPr>
        <w:pStyle w:val="NormaleWeb"/>
        <w:spacing w:before="0" w:after="0"/>
        <w:jc w:val="center"/>
        <w:rPr>
          <w:sz w:val="15"/>
          <w:szCs w:val="15"/>
        </w:rPr>
      </w:pPr>
    </w:p>
    <w:p w:rsidR="00791AE3" w:rsidRPr="00FC0E48" w:rsidRDefault="00791AE3" w:rsidP="00791AE3">
      <w:pPr>
        <w:pStyle w:val="NormaleWeb"/>
        <w:spacing w:before="0" w:after="0"/>
        <w:jc w:val="center"/>
        <w:rPr>
          <w:sz w:val="15"/>
          <w:szCs w:val="15"/>
        </w:rPr>
      </w:pPr>
    </w:p>
    <w:p w:rsidR="00904E1A" w:rsidRPr="00AC7EF3" w:rsidRDefault="00904E1A" w:rsidP="00904E1A">
      <w:pPr>
        <w:pStyle w:val="NormaleWeb"/>
        <w:spacing w:before="0" w:after="60"/>
        <w:jc w:val="both"/>
        <w:rPr>
          <w:sz w:val="18"/>
          <w:szCs w:val="18"/>
        </w:rPr>
      </w:pPr>
      <w:r w:rsidRPr="00AC7EF3">
        <w:rPr>
          <w:sz w:val="18"/>
          <w:szCs w:val="18"/>
        </w:rPr>
        <w:t xml:space="preserve">In ottemperanza a quanto previsto dal </w:t>
      </w:r>
      <w:r w:rsidRPr="00186390">
        <w:rPr>
          <w:sz w:val="18"/>
          <w:szCs w:val="18"/>
        </w:rPr>
        <w:t>Regolamento UE 679/2016</w:t>
      </w:r>
      <w:r>
        <w:rPr>
          <w:sz w:val="18"/>
          <w:szCs w:val="18"/>
        </w:rPr>
        <w:t xml:space="preserve"> </w:t>
      </w:r>
      <w:r w:rsidRPr="00AC7EF3">
        <w:rPr>
          <w:sz w:val="18"/>
          <w:szCs w:val="18"/>
        </w:rPr>
        <w:t xml:space="preserve">in materia di protezione </w:t>
      </w:r>
      <w:r>
        <w:rPr>
          <w:sz w:val="18"/>
          <w:szCs w:val="18"/>
        </w:rPr>
        <w:t xml:space="preserve">e circolazione </w:t>
      </w:r>
      <w:r w:rsidRPr="00AC7EF3">
        <w:rPr>
          <w:sz w:val="18"/>
          <w:szCs w:val="18"/>
        </w:rPr>
        <w:t>dei dati personali</w:t>
      </w:r>
      <w:r>
        <w:rPr>
          <w:sz w:val="18"/>
          <w:szCs w:val="18"/>
        </w:rPr>
        <w:t xml:space="preserve"> (di seguito “Regolamento”)</w:t>
      </w:r>
      <w:r w:rsidRPr="00AC7EF3">
        <w:rPr>
          <w:sz w:val="18"/>
          <w:szCs w:val="18"/>
        </w:rPr>
        <w:t xml:space="preserve">, con riferimento all’art. 13, </w:t>
      </w:r>
      <w:r>
        <w:rPr>
          <w:sz w:val="18"/>
          <w:szCs w:val="18"/>
        </w:rPr>
        <w:t>siamo ad informare</w:t>
      </w:r>
      <w:r w:rsidRPr="00AC7EF3">
        <w:rPr>
          <w:sz w:val="18"/>
          <w:szCs w:val="18"/>
        </w:rPr>
        <w:t xml:space="preserve"> riguardo le finalità e modalità del trattamento dei dati personali raccolti, l’ambito di diffusione, di comunicazione e il conferimento degli stessi.</w:t>
      </w:r>
    </w:p>
    <w:p w:rsidR="00904E1A" w:rsidRPr="00AC7EF3" w:rsidRDefault="00904E1A" w:rsidP="00904E1A">
      <w:pPr>
        <w:pStyle w:val="NormaleWeb"/>
        <w:jc w:val="both"/>
        <w:rPr>
          <w:sz w:val="18"/>
          <w:szCs w:val="18"/>
        </w:rPr>
        <w:sectPr w:rsidR="00904E1A" w:rsidRPr="00AC7EF3" w:rsidSect="00E40CDF">
          <w:headerReference w:type="default" r:id="rId7"/>
          <w:footerReference w:type="default" r:id="rId8"/>
          <w:pgSz w:w="11906" w:h="16838"/>
          <w:pgMar w:top="915" w:right="1134" w:bottom="1134" w:left="1134" w:header="708" w:footer="720" w:gutter="0"/>
          <w:cols w:space="720"/>
          <w:noEndnote/>
        </w:sectPr>
      </w:pPr>
    </w:p>
    <w:p w:rsidR="00904E1A" w:rsidRPr="00AC7EF3" w:rsidRDefault="00904E1A" w:rsidP="00904E1A">
      <w:pPr>
        <w:pStyle w:val="NormaleWeb"/>
        <w:spacing w:before="60" w:after="0"/>
        <w:jc w:val="both"/>
        <w:rPr>
          <w:b/>
          <w:bCs/>
          <w:sz w:val="18"/>
          <w:szCs w:val="18"/>
        </w:rPr>
      </w:pPr>
      <w:r w:rsidRPr="00AC7EF3">
        <w:rPr>
          <w:b/>
          <w:bCs/>
          <w:sz w:val="18"/>
          <w:szCs w:val="18"/>
        </w:rPr>
        <w:lastRenderedPageBreak/>
        <w:t xml:space="preserve">FINALITA' </w:t>
      </w:r>
      <w:r>
        <w:rPr>
          <w:b/>
          <w:bCs/>
          <w:sz w:val="18"/>
          <w:szCs w:val="18"/>
        </w:rPr>
        <w:t xml:space="preserve">E BASE GIURIDICA </w:t>
      </w:r>
      <w:r w:rsidRPr="00AC7EF3">
        <w:rPr>
          <w:b/>
          <w:bCs/>
          <w:sz w:val="18"/>
          <w:szCs w:val="18"/>
        </w:rPr>
        <w:t>DEL TRATTAMENTO</w:t>
      </w:r>
    </w:p>
    <w:p w:rsidR="00904E1A" w:rsidRPr="00AC7EF3" w:rsidRDefault="00904E1A" w:rsidP="00904E1A">
      <w:pPr>
        <w:spacing w:after="60"/>
        <w:jc w:val="both"/>
        <w:rPr>
          <w:sz w:val="18"/>
          <w:szCs w:val="18"/>
        </w:rPr>
      </w:pPr>
      <w:r w:rsidRPr="00AC7EF3">
        <w:rPr>
          <w:sz w:val="18"/>
          <w:szCs w:val="18"/>
        </w:rPr>
        <w:t xml:space="preserve">I dati forniti, relativi all’alunno e alla </w:t>
      </w:r>
      <w:r>
        <w:rPr>
          <w:sz w:val="18"/>
          <w:szCs w:val="18"/>
        </w:rPr>
        <w:t>S</w:t>
      </w:r>
      <w:r w:rsidRPr="00AC7EF3">
        <w:rPr>
          <w:sz w:val="18"/>
          <w:szCs w:val="18"/>
        </w:rPr>
        <w:t>ua famiglia, saranno trattati per le seguenti finalità:</w:t>
      </w:r>
    </w:p>
    <w:p w:rsidR="00904E1A" w:rsidRDefault="00904E1A" w:rsidP="00904E1A">
      <w:pPr>
        <w:numPr>
          <w:ilvl w:val="0"/>
          <w:numId w:val="1"/>
        </w:numPr>
        <w:ind w:left="284" w:hanging="212"/>
        <w:jc w:val="both"/>
        <w:rPr>
          <w:sz w:val="18"/>
          <w:szCs w:val="18"/>
        </w:rPr>
        <w:sectPr w:rsidR="00904E1A" w:rsidSect="00E40CDF">
          <w:type w:val="continuous"/>
          <w:pgSz w:w="11906" w:h="16838"/>
          <w:pgMar w:top="915" w:right="1134" w:bottom="1276" w:left="1134" w:header="708" w:footer="720" w:gutter="0"/>
          <w:cols w:space="720"/>
          <w:noEndnote/>
        </w:sectPr>
      </w:pPr>
    </w:p>
    <w:p w:rsidR="00904E1A" w:rsidRDefault="00904E1A" w:rsidP="00904E1A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proofErr w:type="gramStart"/>
      <w:r w:rsidRPr="00291DFA">
        <w:rPr>
          <w:sz w:val="18"/>
          <w:szCs w:val="18"/>
        </w:rPr>
        <w:lastRenderedPageBreak/>
        <w:t>gestione</w:t>
      </w:r>
      <w:proofErr w:type="gramEnd"/>
      <w:r w:rsidRPr="00291DFA">
        <w:rPr>
          <w:sz w:val="18"/>
          <w:szCs w:val="18"/>
        </w:rPr>
        <w:t xml:space="preserve"> dei fornitori di beni e servizi: amministrazione dei fornitori, amministrazione dei contratti, ordini, arrivi, fatture, ecc.;</w:t>
      </w:r>
    </w:p>
    <w:p w:rsidR="00904E1A" w:rsidRPr="00291DFA" w:rsidRDefault="00904E1A" w:rsidP="00904E1A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proofErr w:type="gramStart"/>
      <w:r w:rsidRPr="00291DFA">
        <w:rPr>
          <w:sz w:val="18"/>
          <w:szCs w:val="18"/>
        </w:rPr>
        <w:t>adempimento</w:t>
      </w:r>
      <w:proofErr w:type="gramEnd"/>
      <w:r w:rsidRPr="00291DFA">
        <w:rPr>
          <w:sz w:val="18"/>
          <w:szCs w:val="18"/>
        </w:rPr>
        <w:t xml:space="preserve"> delle obbligazioni contrattuali;</w:t>
      </w:r>
    </w:p>
    <w:p w:rsidR="00904E1A" w:rsidRPr="00291DFA" w:rsidRDefault="00904E1A" w:rsidP="00904E1A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proofErr w:type="gramStart"/>
      <w:r w:rsidRPr="00291DFA">
        <w:rPr>
          <w:sz w:val="18"/>
          <w:szCs w:val="18"/>
        </w:rPr>
        <w:t>adempimenti</w:t>
      </w:r>
      <w:proofErr w:type="gramEnd"/>
      <w:r w:rsidRPr="00291DFA">
        <w:rPr>
          <w:sz w:val="18"/>
          <w:szCs w:val="18"/>
        </w:rPr>
        <w:t xml:space="preserve"> di obblighi </w:t>
      </w:r>
      <w:r>
        <w:rPr>
          <w:sz w:val="18"/>
          <w:szCs w:val="18"/>
        </w:rPr>
        <w:t xml:space="preserve">di legge, anche </w:t>
      </w:r>
      <w:r w:rsidRPr="00291DFA">
        <w:rPr>
          <w:sz w:val="18"/>
          <w:szCs w:val="18"/>
        </w:rPr>
        <w:t>fiscali o contabili.</w:t>
      </w:r>
    </w:p>
    <w:p w:rsidR="00904E1A" w:rsidRPr="00291DFA" w:rsidRDefault="00904E1A" w:rsidP="00904E1A">
      <w:pPr>
        <w:numPr>
          <w:ilvl w:val="0"/>
          <w:numId w:val="1"/>
        </w:numPr>
        <w:ind w:left="284" w:hanging="212"/>
        <w:jc w:val="both"/>
        <w:rPr>
          <w:sz w:val="18"/>
          <w:szCs w:val="18"/>
        </w:rPr>
        <w:sectPr w:rsidR="00904E1A" w:rsidRPr="00291DFA" w:rsidSect="00E40CDF">
          <w:type w:val="continuous"/>
          <w:pgSz w:w="11906" w:h="16838"/>
          <w:pgMar w:top="915" w:right="1134" w:bottom="1134" w:left="1134" w:header="708" w:footer="720" w:gutter="0"/>
          <w:cols w:space="282"/>
          <w:noEndnote/>
        </w:sectPr>
      </w:pPr>
    </w:p>
    <w:p w:rsidR="00904E1A" w:rsidRPr="00AC7EF3" w:rsidRDefault="00904E1A" w:rsidP="00904E1A">
      <w:pPr>
        <w:pStyle w:val="NormaleWeb"/>
        <w:spacing w:before="60"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COMUNICAZIONE</w:t>
      </w:r>
      <w:r w:rsidRPr="00AC7EF3">
        <w:rPr>
          <w:b/>
          <w:bCs/>
          <w:sz w:val="18"/>
          <w:szCs w:val="18"/>
        </w:rPr>
        <w:t xml:space="preserve"> DEI DATI</w:t>
      </w:r>
    </w:p>
    <w:p w:rsidR="00904E1A" w:rsidRPr="00AC7EF3" w:rsidRDefault="00904E1A" w:rsidP="00904E1A">
      <w:pPr>
        <w:pStyle w:val="NormaleWeb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La comunicazione</w:t>
      </w:r>
      <w:r w:rsidRPr="00AC7EF3">
        <w:rPr>
          <w:sz w:val="18"/>
          <w:szCs w:val="18"/>
        </w:rPr>
        <w:t xml:space="preserve"> dei dati è obbligatori</w:t>
      </w:r>
      <w:r>
        <w:rPr>
          <w:sz w:val="18"/>
          <w:szCs w:val="18"/>
        </w:rPr>
        <w:t>a</w:t>
      </w:r>
      <w:r w:rsidRPr="00AC7EF3">
        <w:rPr>
          <w:sz w:val="18"/>
          <w:szCs w:val="18"/>
        </w:rPr>
        <w:t xml:space="preserve"> per lo svolgimento delle funzioni istituzionali dell’Istituto Scolastico e per i relativi procedimenti amministrativi. Il rifiuto a fornire i dati comporterà la mancata o parziale ese</w:t>
      </w:r>
      <w:r w:rsidR="00F64E09">
        <w:rPr>
          <w:sz w:val="18"/>
          <w:szCs w:val="18"/>
        </w:rPr>
        <w:t>cuzione dei servizi scolastici.</w:t>
      </w:r>
    </w:p>
    <w:p w:rsidR="00904E1A" w:rsidRPr="00AC7EF3" w:rsidRDefault="00904E1A" w:rsidP="00904E1A">
      <w:pPr>
        <w:pStyle w:val="NormaleWeb"/>
        <w:spacing w:before="60"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PERIODO DI CONSERVAZIONE DEI DATI</w:t>
      </w:r>
    </w:p>
    <w:p w:rsidR="00904E1A" w:rsidRPr="00AC7EF3" w:rsidRDefault="00904E1A" w:rsidP="00904E1A">
      <w:pPr>
        <w:jc w:val="both"/>
        <w:rPr>
          <w:sz w:val="18"/>
          <w:szCs w:val="18"/>
        </w:rPr>
      </w:pPr>
      <w:r>
        <w:rPr>
          <w:sz w:val="18"/>
          <w:szCs w:val="18"/>
        </w:rPr>
        <w:t>I dati personali saranno conservati per il periodo necessario previsto dalle leggi vigenti in relazione ai diversi tipi di trattamento svolti dall’Istituto Scolastico</w:t>
      </w:r>
      <w:r w:rsidRPr="00AC7EF3">
        <w:rPr>
          <w:sz w:val="18"/>
          <w:szCs w:val="18"/>
        </w:rPr>
        <w:t>.</w:t>
      </w:r>
    </w:p>
    <w:p w:rsidR="00904E1A" w:rsidRPr="00AC7EF3" w:rsidRDefault="00904E1A" w:rsidP="00904E1A">
      <w:pPr>
        <w:pStyle w:val="NormaleWeb"/>
        <w:spacing w:before="60"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CATEGORIE DI DESTINATARI</w:t>
      </w:r>
    </w:p>
    <w:p w:rsidR="00904E1A" w:rsidRPr="00AC7EF3" w:rsidRDefault="00904E1A" w:rsidP="00904E1A">
      <w:pPr>
        <w:jc w:val="both"/>
        <w:rPr>
          <w:sz w:val="18"/>
          <w:szCs w:val="18"/>
        </w:rPr>
      </w:pPr>
      <w:r w:rsidRPr="00AC7EF3">
        <w:rPr>
          <w:sz w:val="18"/>
          <w:szCs w:val="18"/>
        </w:rPr>
        <w:t>I dati da Lei forniti potranno essere conosciuti dal personale amministrativo, ausiliario e docente dell’Istituto Scolastico specificatamente autorizzati a trattare tali dati in qualità di incaricati al trattamento ai soli fini sopra descritti. Gli incaricati sono tenuti al segreto e alla riservatezza anche sulla base di apposito regolamento interno. I dati potranno poi essere conosciuti dai componenti gli Organi Collegiali (Consigli di</w:t>
      </w:r>
      <w:r>
        <w:rPr>
          <w:sz w:val="18"/>
          <w:szCs w:val="18"/>
        </w:rPr>
        <w:t xml:space="preserve"> Classe,</w:t>
      </w:r>
      <w:r w:rsidRPr="00AC7EF3">
        <w:rPr>
          <w:sz w:val="18"/>
          <w:szCs w:val="18"/>
        </w:rPr>
        <w:t xml:space="preserve"> Interclasse e Intersezione) limitatamente a quelli strettamente necessari alla loro attività. I dati raccolti, in relazione a singole e specifiche finalità, potranno altresì essere comunicati a:</w:t>
      </w:r>
    </w:p>
    <w:p w:rsidR="00904E1A" w:rsidRDefault="00904E1A" w:rsidP="00904E1A">
      <w:pPr>
        <w:numPr>
          <w:ilvl w:val="0"/>
          <w:numId w:val="1"/>
        </w:numPr>
        <w:ind w:left="284" w:hanging="212"/>
        <w:jc w:val="both"/>
        <w:rPr>
          <w:sz w:val="18"/>
          <w:szCs w:val="18"/>
        </w:rPr>
        <w:sectPr w:rsidR="00904E1A" w:rsidSect="00E40CDF">
          <w:type w:val="continuous"/>
          <w:pgSz w:w="11906" w:h="16838"/>
          <w:pgMar w:top="915" w:right="1134" w:bottom="1134" w:left="1134" w:header="708" w:footer="720" w:gutter="0"/>
          <w:cols w:space="720"/>
          <w:noEndnote/>
        </w:sectPr>
      </w:pPr>
    </w:p>
    <w:p w:rsidR="00904E1A" w:rsidRPr="00AC7EF3" w:rsidRDefault="00904E1A" w:rsidP="00904E1A">
      <w:pPr>
        <w:numPr>
          <w:ilvl w:val="0"/>
          <w:numId w:val="4"/>
        </w:numPr>
        <w:ind w:left="426" w:hanging="284"/>
        <w:jc w:val="both"/>
        <w:rPr>
          <w:sz w:val="18"/>
          <w:szCs w:val="18"/>
        </w:rPr>
      </w:pPr>
      <w:r w:rsidRPr="00AC7EF3">
        <w:rPr>
          <w:sz w:val="18"/>
          <w:szCs w:val="18"/>
        </w:rPr>
        <w:lastRenderedPageBreak/>
        <w:t>M</w:t>
      </w:r>
      <w:r>
        <w:rPr>
          <w:sz w:val="18"/>
          <w:szCs w:val="18"/>
        </w:rPr>
        <w:t>IUR</w:t>
      </w:r>
      <w:r w:rsidRPr="00AC7EF3">
        <w:rPr>
          <w:sz w:val="18"/>
          <w:szCs w:val="18"/>
        </w:rPr>
        <w:t>, Ufficio Scolastico Provinciale, Ufficio Scolastico Regionale, revisore dei conti;</w:t>
      </w:r>
    </w:p>
    <w:p w:rsidR="00904E1A" w:rsidRPr="00291DFA" w:rsidRDefault="00904E1A" w:rsidP="00904E1A">
      <w:pPr>
        <w:pStyle w:val="NormaleWeb"/>
        <w:numPr>
          <w:ilvl w:val="0"/>
          <w:numId w:val="4"/>
        </w:numPr>
        <w:spacing w:before="0" w:after="0"/>
        <w:ind w:left="426" w:hanging="284"/>
        <w:jc w:val="both"/>
        <w:rPr>
          <w:sz w:val="18"/>
          <w:szCs w:val="18"/>
        </w:rPr>
      </w:pPr>
      <w:proofErr w:type="gramStart"/>
      <w:r w:rsidRPr="00291DFA">
        <w:rPr>
          <w:sz w:val="18"/>
          <w:szCs w:val="18"/>
        </w:rPr>
        <w:t>altri</w:t>
      </w:r>
      <w:proofErr w:type="gramEnd"/>
      <w:r w:rsidRPr="00291DFA">
        <w:rPr>
          <w:sz w:val="18"/>
          <w:szCs w:val="18"/>
        </w:rPr>
        <w:t xml:space="preserve"> istituti scolastici;</w:t>
      </w:r>
    </w:p>
    <w:p w:rsidR="00904E1A" w:rsidRPr="00291DFA" w:rsidRDefault="00904E1A" w:rsidP="00904E1A">
      <w:pPr>
        <w:pStyle w:val="NormaleWeb"/>
        <w:numPr>
          <w:ilvl w:val="0"/>
          <w:numId w:val="4"/>
        </w:numPr>
        <w:spacing w:before="0" w:after="0"/>
        <w:ind w:left="426" w:hanging="284"/>
        <w:jc w:val="both"/>
        <w:rPr>
          <w:sz w:val="18"/>
          <w:szCs w:val="18"/>
        </w:rPr>
      </w:pPr>
      <w:r w:rsidRPr="00291DFA">
        <w:rPr>
          <w:sz w:val="18"/>
          <w:szCs w:val="18"/>
        </w:rPr>
        <w:t>Direzione provinciale dei Servizi Vari (Tesoreria);</w:t>
      </w:r>
    </w:p>
    <w:p w:rsidR="00904E1A" w:rsidRPr="00291DFA" w:rsidRDefault="00904E1A" w:rsidP="00904E1A">
      <w:pPr>
        <w:pStyle w:val="NormaleWeb"/>
        <w:numPr>
          <w:ilvl w:val="0"/>
          <w:numId w:val="4"/>
        </w:numPr>
        <w:spacing w:before="0" w:after="0"/>
        <w:ind w:left="426" w:hanging="284"/>
        <w:jc w:val="both"/>
        <w:rPr>
          <w:sz w:val="18"/>
          <w:szCs w:val="18"/>
        </w:rPr>
      </w:pPr>
      <w:r w:rsidRPr="00291DFA">
        <w:rPr>
          <w:sz w:val="18"/>
          <w:szCs w:val="18"/>
        </w:rPr>
        <w:t xml:space="preserve">Comune di </w:t>
      </w:r>
      <w:r w:rsidR="000E1818">
        <w:rPr>
          <w:sz w:val="18"/>
          <w:szCs w:val="18"/>
        </w:rPr>
        <w:t>Pordenone</w:t>
      </w:r>
      <w:r w:rsidRPr="00291DFA">
        <w:rPr>
          <w:sz w:val="18"/>
          <w:szCs w:val="18"/>
        </w:rPr>
        <w:t xml:space="preserve">, Regione F.V.G. ed altri Enti </w:t>
      </w:r>
      <w:r w:rsidRPr="00291DFA">
        <w:rPr>
          <w:sz w:val="18"/>
          <w:szCs w:val="18"/>
        </w:rPr>
        <w:lastRenderedPageBreak/>
        <w:t>Pubblici;</w:t>
      </w:r>
    </w:p>
    <w:p w:rsidR="00904E1A" w:rsidRPr="00291DFA" w:rsidRDefault="00904E1A" w:rsidP="00904E1A">
      <w:pPr>
        <w:pStyle w:val="NormaleWeb"/>
        <w:numPr>
          <w:ilvl w:val="0"/>
          <w:numId w:val="4"/>
        </w:numPr>
        <w:spacing w:before="0" w:after="0"/>
        <w:ind w:left="426" w:hanging="284"/>
        <w:jc w:val="both"/>
        <w:rPr>
          <w:sz w:val="18"/>
          <w:szCs w:val="18"/>
        </w:rPr>
      </w:pPr>
      <w:r w:rsidRPr="00291DFA">
        <w:rPr>
          <w:sz w:val="18"/>
          <w:szCs w:val="18"/>
        </w:rPr>
        <w:t>Revisore dei conti;</w:t>
      </w:r>
    </w:p>
    <w:p w:rsidR="00904E1A" w:rsidRPr="00291DFA" w:rsidRDefault="00904E1A" w:rsidP="00904E1A">
      <w:pPr>
        <w:pStyle w:val="NormaleWeb"/>
        <w:numPr>
          <w:ilvl w:val="0"/>
          <w:numId w:val="4"/>
        </w:numPr>
        <w:spacing w:before="0" w:after="0"/>
        <w:ind w:left="426" w:hanging="284"/>
        <w:jc w:val="both"/>
        <w:rPr>
          <w:sz w:val="18"/>
          <w:szCs w:val="18"/>
        </w:rPr>
      </w:pPr>
      <w:r w:rsidRPr="00291DFA">
        <w:rPr>
          <w:sz w:val="18"/>
          <w:szCs w:val="18"/>
        </w:rPr>
        <w:t>Fondazioni, Istituti Bancari, Assicurazioni;</w:t>
      </w:r>
    </w:p>
    <w:p w:rsidR="00904E1A" w:rsidRPr="00291DFA" w:rsidRDefault="00904E1A" w:rsidP="00904E1A">
      <w:pPr>
        <w:pStyle w:val="NormaleWeb"/>
        <w:numPr>
          <w:ilvl w:val="0"/>
          <w:numId w:val="4"/>
        </w:numPr>
        <w:spacing w:before="0" w:after="0"/>
        <w:ind w:left="426" w:hanging="284"/>
        <w:jc w:val="both"/>
        <w:rPr>
          <w:sz w:val="18"/>
          <w:szCs w:val="18"/>
        </w:rPr>
      </w:pPr>
      <w:r w:rsidRPr="00291DFA">
        <w:rPr>
          <w:sz w:val="18"/>
          <w:szCs w:val="18"/>
        </w:rPr>
        <w:t>Professionisti: (Studi legali, Arbitri, ecc.).</w:t>
      </w:r>
    </w:p>
    <w:p w:rsidR="00904E1A" w:rsidRDefault="00904E1A" w:rsidP="00904E1A">
      <w:pPr>
        <w:pStyle w:val="NormaleWeb"/>
        <w:spacing w:before="60" w:after="0"/>
        <w:jc w:val="both"/>
        <w:rPr>
          <w:b/>
          <w:bCs/>
          <w:sz w:val="18"/>
          <w:szCs w:val="18"/>
        </w:rPr>
        <w:sectPr w:rsidR="00904E1A" w:rsidSect="00E40CDF">
          <w:headerReference w:type="default" r:id="rId9"/>
          <w:footerReference w:type="default" r:id="rId10"/>
          <w:type w:val="continuous"/>
          <w:pgSz w:w="11906" w:h="16838"/>
          <w:pgMar w:top="915" w:right="1134" w:bottom="993" w:left="1134" w:header="708" w:footer="720" w:gutter="0"/>
          <w:cols w:num="2" w:space="720"/>
          <w:noEndnote/>
        </w:sectPr>
      </w:pPr>
    </w:p>
    <w:p w:rsidR="00904E1A" w:rsidRPr="00B30972" w:rsidRDefault="00904E1A" w:rsidP="00904E1A">
      <w:pPr>
        <w:pStyle w:val="NormaleWeb"/>
        <w:spacing w:before="60" w:after="0"/>
        <w:jc w:val="both"/>
        <w:rPr>
          <w:sz w:val="18"/>
          <w:szCs w:val="18"/>
        </w:rPr>
      </w:pPr>
      <w:r w:rsidRPr="00B30972">
        <w:rPr>
          <w:b/>
          <w:bCs/>
          <w:sz w:val="18"/>
          <w:szCs w:val="18"/>
        </w:rPr>
        <w:lastRenderedPageBreak/>
        <w:t>DIFFUSIONE DEI DATI PERSONALI</w:t>
      </w:r>
    </w:p>
    <w:p w:rsidR="00904E1A" w:rsidRPr="00AC7EF3" w:rsidRDefault="00E65C25" w:rsidP="00904E1A">
      <w:pPr>
        <w:jc w:val="both"/>
        <w:rPr>
          <w:sz w:val="18"/>
          <w:szCs w:val="18"/>
        </w:rPr>
      </w:pPr>
      <w:r>
        <w:rPr>
          <w:sz w:val="18"/>
          <w:szCs w:val="18"/>
        </w:rPr>
        <w:t>Potranno</w:t>
      </w:r>
      <w:r w:rsidRPr="00E65C25">
        <w:rPr>
          <w:sz w:val="18"/>
          <w:szCs w:val="18"/>
        </w:rPr>
        <w:t xml:space="preserve"> essere diffusi, mediante pubblicazione sul sito web dell’Ente, i suoi dati personali identificativi (nome e cognome) per finalità di adempimento alla normativa in t</w:t>
      </w:r>
      <w:r>
        <w:rPr>
          <w:sz w:val="18"/>
          <w:szCs w:val="18"/>
        </w:rPr>
        <w:t>ema di trasparenza cui il C.P.I.</w:t>
      </w:r>
      <w:r w:rsidRPr="00E65C25">
        <w:rPr>
          <w:sz w:val="18"/>
          <w:szCs w:val="18"/>
        </w:rPr>
        <w:t xml:space="preserve">A. è tenuto (D.lgs. 33/2013 e </w:t>
      </w:r>
      <w:proofErr w:type="spellStart"/>
      <w:r w:rsidRPr="00E65C25">
        <w:rPr>
          <w:sz w:val="18"/>
          <w:szCs w:val="18"/>
        </w:rPr>
        <w:t>s.m</w:t>
      </w:r>
      <w:proofErr w:type="spellEnd"/>
      <w:r w:rsidRPr="00E65C25">
        <w:rPr>
          <w:sz w:val="18"/>
          <w:szCs w:val="18"/>
        </w:rPr>
        <w:t>.)</w:t>
      </w:r>
      <w:r w:rsidR="00904E1A" w:rsidRPr="00B30972">
        <w:rPr>
          <w:sz w:val="18"/>
          <w:szCs w:val="18"/>
        </w:rPr>
        <w:t>.</w:t>
      </w:r>
    </w:p>
    <w:p w:rsidR="00904E1A" w:rsidRPr="00AC7EF3" w:rsidRDefault="00904E1A" w:rsidP="00904E1A">
      <w:pPr>
        <w:pStyle w:val="NormaleWeb"/>
        <w:spacing w:before="60" w:after="0"/>
        <w:jc w:val="both"/>
        <w:rPr>
          <w:b/>
          <w:bCs/>
          <w:sz w:val="18"/>
          <w:szCs w:val="18"/>
        </w:rPr>
      </w:pPr>
      <w:r w:rsidRPr="00AC7EF3">
        <w:rPr>
          <w:b/>
          <w:bCs/>
          <w:sz w:val="18"/>
          <w:szCs w:val="18"/>
        </w:rPr>
        <w:t>TITOLARE</w:t>
      </w:r>
      <w:r w:rsidR="00FA01E3">
        <w:rPr>
          <w:b/>
          <w:bCs/>
          <w:sz w:val="18"/>
          <w:szCs w:val="18"/>
        </w:rPr>
        <w:t xml:space="preserve"> DEL TRATTAMENTO</w:t>
      </w:r>
      <w:r w:rsidRPr="00AC7EF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E RESPONSABILE </w:t>
      </w:r>
      <w:r w:rsidRPr="00AC7EF3">
        <w:rPr>
          <w:b/>
          <w:bCs/>
          <w:sz w:val="18"/>
          <w:szCs w:val="18"/>
        </w:rPr>
        <w:t>DEL</w:t>
      </w:r>
      <w:r>
        <w:rPr>
          <w:b/>
          <w:bCs/>
          <w:sz w:val="18"/>
          <w:szCs w:val="18"/>
        </w:rPr>
        <w:t>LA</w:t>
      </w:r>
      <w:r w:rsidRPr="00AC7EF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PROTEZIONE DEI DATI</w:t>
      </w:r>
    </w:p>
    <w:p w:rsidR="00904E1A" w:rsidRPr="00AC7EF3" w:rsidRDefault="00887B6F" w:rsidP="00904E1A">
      <w:pPr>
        <w:jc w:val="both"/>
        <w:rPr>
          <w:sz w:val="18"/>
          <w:szCs w:val="18"/>
        </w:rPr>
      </w:pPr>
      <w:r w:rsidRPr="00887B6F">
        <w:rPr>
          <w:sz w:val="18"/>
          <w:szCs w:val="18"/>
        </w:rPr>
        <w:t xml:space="preserve">Il titolare del trattamento è il Centro Provinciale Istruzione Adulti con sede amministrativa in Via Concordia n.1 a Pordenone, legalmente rappresentato dal Dirigente Scolastico </w:t>
      </w:r>
      <w:r w:rsidRPr="00887B6F">
        <w:rPr>
          <w:i/>
          <w:sz w:val="18"/>
          <w:szCs w:val="18"/>
        </w:rPr>
        <w:t>pro tempore</w:t>
      </w:r>
      <w:r w:rsidRPr="00887B6F">
        <w:rPr>
          <w:sz w:val="18"/>
          <w:szCs w:val="18"/>
        </w:rPr>
        <w:t>, Tel. 0434/231862 - Fax 0434/231863 Email pnmm164001@istruzione.it. Ai medesimi contatti è possibile rivolgersi al Responsabile della protezione dei dati</w:t>
      </w:r>
      <w:r w:rsidR="00904E1A">
        <w:rPr>
          <w:sz w:val="18"/>
          <w:szCs w:val="18"/>
        </w:rPr>
        <w:t>.</w:t>
      </w:r>
    </w:p>
    <w:p w:rsidR="00904E1A" w:rsidRPr="00AC7EF3" w:rsidRDefault="00904E1A" w:rsidP="00904E1A">
      <w:pPr>
        <w:pStyle w:val="NormaleWeb"/>
        <w:spacing w:before="60" w:after="0"/>
        <w:jc w:val="both"/>
        <w:rPr>
          <w:b/>
          <w:bCs/>
          <w:sz w:val="18"/>
          <w:szCs w:val="18"/>
        </w:rPr>
      </w:pPr>
      <w:r w:rsidRPr="00AC7EF3">
        <w:rPr>
          <w:b/>
          <w:bCs/>
          <w:sz w:val="18"/>
          <w:szCs w:val="18"/>
        </w:rPr>
        <w:t>DIRITTI DELL’INTERESSATO</w:t>
      </w:r>
    </w:p>
    <w:p w:rsidR="00904E1A" w:rsidRDefault="00904E1A" w:rsidP="00904E1A">
      <w:pPr>
        <w:pStyle w:val="NormaleWeb"/>
        <w:spacing w:before="0" w:after="60"/>
        <w:jc w:val="both"/>
        <w:rPr>
          <w:rFonts w:eastAsia="Arial Unicode MS"/>
          <w:sz w:val="16"/>
          <w:szCs w:val="16"/>
        </w:rPr>
      </w:pPr>
      <w:r w:rsidRPr="00B30972">
        <w:rPr>
          <w:sz w:val="18"/>
          <w:szCs w:val="18"/>
        </w:rPr>
        <w:t xml:space="preserve">In ogni momento potrà esercitare, senza particolari formalità, i Suoi diritti nei confronti del </w:t>
      </w:r>
      <w:r>
        <w:rPr>
          <w:sz w:val="18"/>
          <w:szCs w:val="18"/>
        </w:rPr>
        <w:t>T</w:t>
      </w:r>
      <w:r w:rsidRPr="00B30972">
        <w:rPr>
          <w:sz w:val="18"/>
          <w:szCs w:val="18"/>
        </w:rPr>
        <w:t>itolare del trattamento</w:t>
      </w:r>
      <w:r>
        <w:rPr>
          <w:sz w:val="18"/>
          <w:szCs w:val="18"/>
        </w:rPr>
        <w:t xml:space="preserve"> e nei confronti del Responsabile della protezione dei dati</w:t>
      </w:r>
      <w:r w:rsidRPr="00B30972">
        <w:rPr>
          <w:sz w:val="18"/>
          <w:szCs w:val="18"/>
        </w:rPr>
        <w:t>, ai sensi degli artt. 15 e seguenti del Regolamento, in particolare per ottenere la conferma dal titolare dell’esistenza o meno di un trattamento di dati che l</w:t>
      </w:r>
      <w:r w:rsidR="000E1818">
        <w:rPr>
          <w:sz w:val="18"/>
          <w:szCs w:val="18"/>
        </w:rPr>
        <w:t>a</w:t>
      </w:r>
      <w:r w:rsidRPr="00B30972">
        <w:rPr>
          <w:sz w:val="18"/>
          <w:szCs w:val="18"/>
        </w:rPr>
        <w:t xml:space="preserve"> riguarda, per chiedere l’accesso ai dati personali, l’aggiornamento, la rettificazione, la cancellazione o per chiedere la limitazione del trattamento dei dati personali o per manifestare l’opposizione al loro trattamento, per chiederne la portabilità. Detti articoli prevedono inoltre il diritto dell’interessato di rivolgersi ad un’Autorità di controllo</w:t>
      </w:r>
      <w:r>
        <w:rPr>
          <w:sz w:val="18"/>
          <w:szCs w:val="18"/>
        </w:rPr>
        <w:t>.</w:t>
      </w:r>
    </w:p>
    <w:p w:rsidR="00904E1A" w:rsidRDefault="00904E1A" w:rsidP="00904E1A">
      <w:pPr>
        <w:spacing w:before="60"/>
        <w:jc w:val="both"/>
        <w:rPr>
          <w:sz w:val="18"/>
          <w:szCs w:val="18"/>
        </w:rPr>
      </w:pPr>
    </w:p>
    <w:p w:rsidR="00904E1A" w:rsidRDefault="00904E1A" w:rsidP="00904E1A">
      <w:pPr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t>La presente informativa, resa ai sensi dell’art. 13 del Regolamento UE 679/2016, integra le informazioni già fornite oralmente</w:t>
      </w:r>
      <w:r w:rsidRPr="00335F17">
        <w:rPr>
          <w:sz w:val="18"/>
          <w:szCs w:val="18"/>
        </w:rPr>
        <w:t>.</w:t>
      </w:r>
    </w:p>
    <w:p w:rsidR="00904E1A" w:rsidRDefault="00904E1A" w:rsidP="00904E1A">
      <w:pPr>
        <w:rPr>
          <w:sz w:val="18"/>
          <w:szCs w:val="18"/>
        </w:rPr>
      </w:pPr>
    </w:p>
    <w:p w:rsidR="00904E1A" w:rsidRDefault="00904E1A" w:rsidP="00904E1A">
      <w:pP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Il titolare del trattamento</w:t>
      </w:r>
    </w:p>
    <w:p w:rsidR="00904E1A" w:rsidRDefault="00904E1A" w:rsidP="00904E1A">
      <w:pPr>
        <w:ind w:left="482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persona del D.S. pro tempore</w:t>
      </w:r>
    </w:p>
    <w:p w:rsidR="00904E1A" w:rsidRDefault="00F31E6C" w:rsidP="00904E1A">
      <w:pP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prof.ssa Alessandra </w:t>
      </w:r>
      <w:proofErr w:type="spellStart"/>
      <w:r>
        <w:rPr>
          <w:sz w:val="18"/>
          <w:szCs w:val="18"/>
        </w:rPr>
        <w:t>Rosset</w:t>
      </w:r>
      <w:proofErr w:type="spellEnd"/>
    </w:p>
    <w:p w:rsidR="00F31E6C" w:rsidRDefault="00F31E6C" w:rsidP="00904E1A">
      <w:pP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documento f</w:t>
      </w:r>
      <w:bookmarkStart w:id="0" w:name="_GoBack"/>
      <w:bookmarkEnd w:id="0"/>
      <w:r>
        <w:rPr>
          <w:sz w:val="18"/>
          <w:szCs w:val="18"/>
        </w:rPr>
        <w:t>irmato digitalmente</w:t>
      </w:r>
    </w:p>
    <w:p w:rsidR="00904E1A" w:rsidRDefault="00904E1A" w:rsidP="00904E1A">
      <w:pPr>
        <w:ind w:left="4820"/>
        <w:jc w:val="center"/>
        <w:rPr>
          <w:sz w:val="18"/>
          <w:szCs w:val="18"/>
        </w:rPr>
      </w:pPr>
    </w:p>
    <w:p w:rsidR="00904E1A" w:rsidRDefault="00904E1A" w:rsidP="00904E1A">
      <w:pP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</w:t>
      </w:r>
    </w:p>
    <w:p w:rsidR="00791AE3" w:rsidRDefault="00791AE3" w:rsidP="00791AE3">
      <w:pPr>
        <w:spacing w:before="60"/>
        <w:jc w:val="both"/>
        <w:rPr>
          <w:sz w:val="18"/>
          <w:szCs w:val="18"/>
        </w:rPr>
      </w:pPr>
      <w:r w:rsidRPr="00335F17">
        <w:rPr>
          <w:sz w:val="18"/>
          <w:szCs w:val="18"/>
        </w:rPr>
        <w:t>.</w:t>
      </w:r>
    </w:p>
    <w:p w:rsidR="00FA2959" w:rsidRDefault="00FA2959" w:rsidP="00791AE3">
      <w:pPr>
        <w:rPr>
          <w:sz w:val="18"/>
          <w:szCs w:val="18"/>
        </w:rPr>
      </w:pPr>
    </w:p>
    <w:p w:rsidR="00FA2959" w:rsidRDefault="00FA2959" w:rsidP="00FA2959">
      <w:pPr>
        <w:ind w:left="4820"/>
        <w:jc w:val="center"/>
        <w:rPr>
          <w:sz w:val="18"/>
          <w:szCs w:val="18"/>
        </w:rPr>
      </w:pPr>
    </w:p>
    <w:sectPr w:rsidR="00FA2959" w:rsidSect="00BF294E">
      <w:headerReference w:type="default" r:id="rId11"/>
      <w:footerReference w:type="default" r:id="rId12"/>
      <w:type w:val="continuous"/>
      <w:pgSz w:w="11906" w:h="16838"/>
      <w:pgMar w:top="1135" w:right="1134" w:bottom="1134" w:left="1134" w:header="708" w:footer="720" w:gutter="0"/>
      <w:cols w:space="720" w:equalWidth="0">
        <w:col w:w="997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84" w:rsidRDefault="00B62384">
      <w:r>
        <w:separator/>
      </w:r>
    </w:p>
  </w:endnote>
  <w:endnote w:type="continuationSeparator" w:id="0">
    <w:p w:rsidR="00B62384" w:rsidRDefault="00B6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1A" w:rsidRPr="007032EA" w:rsidRDefault="00904E1A" w:rsidP="00E40CDF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 w:rsidRPr="007032EA">
      <w:rPr>
        <w:rStyle w:val="Numeropagina"/>
        <w:sz w:val="20"/>
        <w:szCs w:val="20"/>
      </w:rPr>
      <w:fldChar w:fldCharType="begin"/>
    </w:r>
    <w:r w:rsidRPr="007032EA">
      <w:rPr>
        <w:rStyle w:val="Numeropagina"/>
        <w:sz w:val="20"/>
        <w:szCs w:val="20"/>
      </w:rPr>
      <w:instrText xml:space="preserve">PAGE  </w:instrText>
    </w:r>
    <w:r w:rsidRPr="007032EA">
      <w:rPr>
        <w:rStyle w:val="Numeropagina"/>
        <w:sz w:val="20"/>
        <w:szCs w:val="20"/>
      </w:rPr>
      <w:fldChar w:fldCharType="separate"/>
    </w:r>
    <w:r w:rsidR="00F31E6C">
      <w:rPr>
        <w:rStyle w:val="Numeropagina"/>
        <w:noProof/>
        <w:sz w:val="20"/>
        <w:szCs w:val="20"/>
      </w:rPr>
      <w:t>1</w:t>
    </w:r>
    <w:r w:rsidRPr="007032EA">
      <w:rPr>
        <w:rStyle w:val="Numeropagina"/>
        <w:sz w:val="20"/>
        <w:szCs w:val="20"/>
      </w:rPr>
      <w:fldChar w:fldCharType="end"/>
    </w:r>
  </w:p>
  <w:p w:rsidR="00904E1A" w:rsidRDefault="00904E1A" w:rsidP="00E40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1A" w:rsidRPr="00E93439" w:rsidRDefault="00904E1A" w:rsidP="00BF294E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 w:rsidRPr="00E93439">
      <w:rPr>
        <w:rStyle w:val="Numeropagina"/>
        <w:sz w:val="20"/>
        <w:szCs w:val="20"/>
      </w:rPr>
      <w:fldChar w:fldCharType="begin"/>
    </w:r>
    <w:r w:rsidRPr="00E93439">
      <w:rPr>
        <w:rStyle w:val="Numeropagina"/>
        <w:sz w:val="20"/>
        <w:szCs w:val="20"/>
      </w:rPr>
      <w:instrText xml:space="preserve">PAGE  </w:instrText>
    </w:r>
    <w:r w:rsidRPr="00E93439">
      <w:rPr>
        <w:rStyle w:val="Numeropagina"/>
        <w:sz w:val="20"/>
        <w:szCs w:val="20"/>
      </w:rPr>
      <w:fldChar w:fldCharType="separate"/>
    </w:r>
    <w:r>
      <w:rPr>
        <w:rStyle w:val="Numeropagina"/>
        <w:noProof/>
        <w:sz w:val="20"/>
        <w:szCs w:val="20"/>
      </w:rPr>
      <w:t>2</w:t>
    </w:r>
    <w:r w:rsidRPr="00E93439">
      <w:rPr>
        <w:rStyle w:val="Numeropagina"/>
        <w:sz w:val="20"/>
        <w:szCs w:val="20"/>
      </w:rPr>
      <w:fldChar w:fldCharType="end"/>
    </w:r>
  </w:p>
  <w:p w:rsidR="00904E1A" w:rsidRDefault="00904E1A" w:rsidP="00BF294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06" w:rsidRPr="00E93439" w:rsidRDefault="00585B06" w:rsidP="00BF294E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 w:rsidRPr="00E93439">
      <w:rPr>
        <w:rStyle w:val="Numeropagina"/>
        <w:sz w:val="20"/>
        <w:szCs w:val="20"/>
      </w:rPr>
      <w:fldChar w:fldCharType="begin"/>
    </w:r>
    <w:r w:rsidRPr="00E93439">
      <w:rPr>
        <w:rStyle w:val="Numeropagina"/>
        <w:sz w:val="20"/>
        <w:szCs w:val="20"/>
      </w:rPr>
      <w:instrText xml:space="preserve">PAGE  </w:instrText>
    </w:r>
    <w:r w:rsidRPr="00E93439">
      <w:rPr>
        <w:rStyle w:val="Numeropagina"/>
        <w:sz w:val="20"/>
        <w:szCs w:val="20"/>
      </w:rPr>
      <w:fldChar w:fldCharType="separate"/>
    </w:r>
    <w:r w:rsidR="00904E1A">
      <w:rPr>
        <w:rStyle w:val="Numeropagina"/>
        <w:noProof/>
        <w:sz w:val="20"/>
        <w:szCs w:val="20"/>
      </w:rPr>
      <w:t>1</w:t>
    </w:r>
    <w:r w:rsidRPr="00E93439">
      <w:rPr>
        <w:rStyle w:val="Numeropagina"/>
        <w:sz w:val="20"/>
        <w:szCs w:val="20"/>
      </w:rPr>
      <w:fldChar w:fldCharType="end"/>
    </w:r>
  </w:p>
  <w:p w:rsidR="00585B06" w:rsidRDefault="00585B06" w:rsidP="00BF294E">
    <w:pPr>
      <w:pStyle w:val="Pidipagina"/>
      <w:ind w:right="360"/>
    </w:pPr>
  </w:p>
  <w:p w:rsidR="00585B06" w:rsidRDefault="00585B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84" w:rsidRDefault="00B62384">
      <w:r>
        <w:separator/>
      </w:r>
    </w:p>
  </w:footnote>
  <w:footnote w:type="continuationSeparator" w:id="0">
    <w:p w:rsidR="00B62384" w:rsidRDefault="00B6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1A" w:rsidRPr="00887B6F" w:rsidRDefault="00904E1A" w:rsidP="00E40CDF">
    <w:pPr>
      <w:pStyle w:val="Intestazione"/>
      <w:jc w:val="right"/>
      <w:rPr>
        <w:i/>
        <w:sz w:val="20"/>
        <w:u w:val="single"/>
      </w:rPr>
    </w:pPr>
    <w:r w:rsidRPr="00887B6F">
      <w:rPr>
        <w:i/>
        <w:sz w:val="20"/>
        <w:u w:val="single"/>
      </w:rPr>
      <w:t>Informativa fornitori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1A" w:rsidRPr="006C760D" w:rsidRDefault="00904E1A" w:rsidP="006C760D">
    <w:pPr>
      <w:pStyle w:val="Intestazione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06" w:rsidRPr="006C760D" w:rsidRDefault="00585B06" w:rsidP="006C760D">
    <w:pPr>
      <w:pStyle w:val="Intestazione"/>
      <w:jc w:val="both"/>
      <w:rPr>
        <w:sz w:val="20"/>
        <w:szCs w:val="20"/>
      </w:rPr>
    </w:pPr>
  </w:p>
  <w:p w:rsidR="00585B06" w:rsidRDefault="00585B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2B120D49"/>
    <w:multiLevelType w:val="hybridMultilevel"/>
    <w:tmpl w:val="93524A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FDA717F"/>
    <w:multiLevelType w:val="hybridMultilevel"/>
    <w:tmpl w:val="E6224B8C"/>
    <w:lvl w:ilvl="0" w:tplc="F3F0C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A1"/>
    <w:rsid w:val="000E1818"/>
    <w:rsid w:val="00237E4C"/>
    <w:rsid w:val="003130DE"/>
    <w:rsid w:val="00407DA1"/>
    <w:rsid w:val="00412B35"/>
    <w:rsid w:val="00482E53"/>
    <w:rsid w:val="004F1D59"/>
    <w:rsid w:val="00585B06"/>
    <w:rsid w:val="006C760D"/>
    <w:rsid w:val="00791AE3"/>
    <w:rsid w:val="00836169"/>
    <w:rsid w:val="008505B4"/>
    <w:rsid w:val="00887B6F"/>
    <w:rsid w:val="008C5B41"/>
    <w:rsid w:val="00904E1A"/>
    <w:rsid w:val="009F7996"/>
    <w:rsid w:val="00AB5D95"/>
    <w:rsid w:val="00B3108E"/>
    <w:rsid w:val="00B62384"/>
    <w:rsid w:val="00BF294E"/>
    <w:rsid w:val="00CB4B67"/>
    <w:rsid w:val="00D93C52"/>
    <w:rsid w:val="00DB6FF1"/>
    <w:rsid w:val="00DE7498"/>
    <w:rsid w:val="00E37582"/>
    <w:rsid w:val="00E40CDF"/>
    <w:rsid w:val="00E65C25"/>
    <w:rsid w:val="00EE0DEA"/>
    <w:rsid w:val="00F31E6C"/>
    <w:rsid w:val="00F64E09"/>
    <w:rsid w:val="00FA01E3"/>
    <w:rsid w:val="00FA2959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1CA1-49A4-46DC-AD76-BB2E9936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A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FA2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Corpotesto"/>
    <w:qFormat/>
    <w:rsid w:val="00791AE3"/>
    <w:pPr>
      <w:keepNext/>
      <w:widowControl/>
      <w:tabs>
        <w:tab w:val="left" w:pos="576"/>
        <w:tab w:val="num" w:pos="860"/>
      </w:tabs>
      <w:suppressAutoHyphens/>
      <w:autoSpaceDE/>
      <w:autoSpaceDN/>
      <w:adjustRightInd/>
      <w:spacing w:before="600" w:after="200"/>
      <w:ind w:left="860" w:hanging="576"/>
      <w:outlineLvl w:val="1"/>
    </w:pPr>
    <w:rPr>
      <w:b/>
      <w:bCs/>
      <w:i/>
      <w:iCs/>
      <w:sz w:val="28"/>
      <w:szCs w:val="28"/>
      <w:lang w:val="en-GB" w:eastAsia="ar-SA"/>
    </w:rPr>
  </w:style>
  <w:style w:type="paragraph" w:styleId="Titolo3">
    <w:name w:val="heading 3"/>
    <w:basedOn w:val="Normale"/>
    <w:next w:val="Normale"/>
    <w:autoRedefine/>
    <w:qFormat/>
    <w:rsid w:val="00407DA1"/>
    <w:pPr>
      <w:keepNext/>
      <w:suppressAutoHyphens/>
      <w:spacing w:after="120"/>
      <w:outlineLvl w:val="2"/>
    </w:pPr>
    <w:rPr>
      <w:rFonts w:ascii="Verdana" w:hAnsi="Verdana" w:cs="Arial"/>
      <w:b/>
      <w:bCs/>
      <w:i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semiHidden/>
    <w:rsid w:val="00407DA1"/>
    <w:pPr>
      <w:ind w:left="240"/>
    </w:pPr>
  </w:style>
  <w:style w:type="paragraph" w:styleId="NormaleWeb">
    <w:name w:val="Normal (Web)"/>
    <w:basedOn w:val="Normale"/>
    <w:uiPriority w:val="99"/>
    <w:rsid w:val="00791AE3"/>
    <w:pPr>
      <w:spacing w:before="100" w:after="100"/>
    </w:pPr>
  </w:style>
  <w:style w:type="paragraph" w:styleId="Intestazione">
    <w:name w:val="header"/>
    <w:basedOn w:val="Normale"/>
    <w:rsid w:val="0079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91A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91AE3"/>
  </w:style>
  <w:style w:type="paragraph" w:styleId="Corpotesto">
    <w:name w:val="Body Text"/>
    <w:basedOn w:val="Normale"/>
    <w:rsid w:val="00791AE3"/>
    <w:pPr>
      <w:spacing w:after="120"/>
    </w:pPr>
  </w:style>
  <w:style w:type="character" w:styleId="Collegamentoipertestuale">
    <w:name w:val="Hyperlink"/>
    <w:rsid w:val="00FF1FD8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904E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ALL’INTERESSATO E CONSENSO AL TRATTAMENTO</vt:lpstr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ALL’INTERESSATO E CONSENSO AL TRATTAMENTO</dc:title>
  <dc:subject/>
  <dc:creator>stefano</dc:creator>
  <cp:keywords/>
  <dc:description/>
  <cp:lastModifiedBy>utente 2</cp:lastModifiedBy>
  <cp:revision>7</cp:revision>
  <dcterms:created xsi:type="dcterms:W3CDTF">2018-06-03T16:43:00Z</dcterms:created>
  <dcterms:modified xsi:type="dcterms:W3CDTF">2019-02-07T12:14:00Z</dcterms:modified>
</cp:coreProperties>
</file>