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D3" w:rsidRPr="00894B4D" w:rsidRDefault="00983DD3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C85534" w:rsidRDefault="00C85534" w:rsidP="00C8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CA7F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CENTRO PROVINCIALE ISTRUZIONE ADULTI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 </w:t>
      </w:r>
      <w:r w:rsidRPr="00CA7F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PORDENONE</w:t>
      </w:r>
    </w:p>
    <w:p w:rsidR="00C85534" w:rsidRDefault="00C85534" w:rsidP="00C85534">
      <w:pPr>
        <w:pStyle w:val="Intestazione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872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Sedi di Pordenone – Prata di Pordenone – San Vito al Tagliamento - Sacile</w:t>
      </w:r>
    </w:p>
    <w:p w:rsidR="00C85534" w:rsidRDefault="00C85534" w:rsidP="00C8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872A2">
        <w:rPr>
          <w:rFonts w:ascii="Times New Roman" w:eastAsia="Times New Roman" w:hAnsi="Times New Roman" w:cs="Times New Roman"/>
          <w:sz w:val="20"/>
          <w:szCs w:val="20"/>
          <w:lang w:eastAsia="it-IT"/>
        </w:rPr>
        <w:t>Via Concordia Sagittaria, 1 – PORDENONE</w:t>
      </w:r>
    </w:p>
    <w:p w:rsidR="00C85534" w:rsidRDefault="00C85534" w:rsidP="00C85534">
      <w:pPr>
        <w:pStyle w:val="Intestazione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872A2">
        <w:rPr>
          <w:rFonts w:ascii="Times New Roman" w:eastAsia="Times New Roman" w:hAnsi="Times New Roman" w:cs="Times New Roman"/>
          <w:sz w:val="20"/>
          <w:szCs w:val="20"/>
          <w:lang w:eastAsia="it-IT"/>
        </w:rPr>
        <w:t>Tel. 0434231862 -  Fax -0434231863</w:t>
      </w:r>
    </w:p>
    <w:p w:rsidR="00C85534" w:rsidRDefault="00C85534" w:rsidP="00C85534">
      <w:pPr>
        <w:pStyle w:val="Intestazione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9872A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C.F. 91088940936 cod. </w:t>
      </w:r>
      <w:proofErr w:type="spellStart"/>
      <w:proofErr w:type="gramStart"/>
      <w:r w:rsidRPr="009872A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mecc</w:t>
      </w:r>
      <w:proofErr w:type="spellEnd"/>
      <w:proofErr w:type="gramEnd"/>
      <w:r w:rsidRPr="009872A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 PNMM164001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CA7FE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</w:t>
      </w:r>
      <w:proofErr w:type="spellStart"/>
      <w:r w:rsidRPr="00CA7FE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Fatturazione</w:t>
      </w:r>
      <w:proofErr w:type="spellEnd"/>
      <w:r w:rsidRPr="00CA7FE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 UFW67H</w:t>
      </w:r>
    </w:p>
    <w:p w:rsidR="00C85534" w:rsidRDefault="00C85534" w:rsidP="00C85534">
      <w:pPr>
        <w:pStyle w:val="Intestazione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hyperlink r:id="rId7" w:history="1">
        <w:r w:rsidRPr="009872A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pnmm164001@istruzione.it</w:t>
        </w:r>
      </w:hyperlink>
      <w:r w:rsidRPr="009872A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– </w:t>
      </w:r>
      <w:hyperlink r:id="rId8" w:history="1">
        <w:r w:rsidRPr="009872A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pnmm164001@pec.istruzione.it</w:t>
        </w:r>
      </w:hyperlink>
      <w:r>
        <w:rPr>
          <w:rStyle w:val="Collegamentoipertestuale"/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9" w:history="1">
        <w:r w:rsidRPr="009872A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www.cpiapordenone.gov.it</w:t>
        </w:r>
      </w:hyperlink>
    </w:p>
    <w:p w:rsidR="007E7D08" w:rsidRPr="00347CF9" w:rsidRDefault="00C85534" w:rsidP="007E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Circolare</w:t>
      </w:r>
      <w:proofErr w:type="spellEnd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n.</w:t>
      </w:r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="00CE2FC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="007E7D08"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Pordenone, 04/05/2016</w:t>
      </w:r>
    </w:p>
    <w:p w:rsidR="007E7D08" w:rsidRPr="00347CF9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gram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Al  </w:t>
      </w: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Personale</w:t>
      </w:r>
      <w:proofErr w:type="spellEnd"/>
      <w:proofErr w:type="gramEnd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Docente</w:t>
      </w:r>
      <w:proofErr w:type="spellEnd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</w:p>
    <w:p w:rsidR="007E7D08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Agli</w:t>
      </w:r>
      <w:proofErr w:type="spellEnd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esperti</w:t>
      </w:r>
      <w:proofErr w:type="spellEnd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347CF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esterni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corsi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lingua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straniera</w:t>
      </w:r>
      <w:proofErr w:type="spellEnd"/>
    </w:p>
    <w:p w:rsidR="007E7D08" w:rsidRPr="00347CF9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personale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ATA</w:t>
      </w:r>
    </w:p>
    <w:p w:rsidR="007E7D08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Sede</w:t>
      </w:r>
      <w:proofErr w:type="spellEnd"/>
    </w:p>
    <w:p w:rsidR="007E7D08" w:rsidRPr="00690F4E" w:rsidRDefault="007E7D08" w:rsidP="007E7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OGGETTO: </w:t>
      </w:r>
      <w:proofErr w:type="spellStart"/>
      <w:r w:rsidRPr="00690F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Utilizzo</w:t>
      </w:r>
      <w:proofErr w:type="spellEnd"/>
      <w:r w:rsidRPr="00690F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gramStart"/>
      <w:r w:rsidRPr="00690F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del</w:t>
      </w:r>
      <w:proofErr w:type="gramEnd"/>
      <w:r w:rsidRPr="00690F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Pr="00690F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Fotocopiatore</w:t>
      </w:r>
      <w:proofErr w:type="spellEnd"/>
    </w:p>
    <w:p w:rsidR="007E7D08" w:rsidRDefault="007E7D08" w:rsidP="007E7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Con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presente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comunica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</w:t>
      </w:r>
      <w:proofErr w:type="spellStart"/>
      <w:r w:rsidRPr="006747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febbraio</w:t>
      </w:r>
      <w:proofErr w:type="spellEnd"/>
      <w:r w:rsidRPr="006747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effettuate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;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E7D08" w:rsidTr="0042447E">
        <w:tc>
          <w:tcPr>
            <w:tcW w:w="2122" w:type="dxa"/>
          </w:tcPr>
          <w:p w:rsidR="007E7D08" w:rsidRDefault="007E7D08" w:rsidP="00424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>Pordenone</w:t>
            </w:r>
          </w:p>
        </w:tc>
        <w:tc>
          <w:tcPr>
            <w:tcW w:w="2268" w:type="dxa"/>
          </w:tcPr>
          <w:p w:rsidR="007E7D08" w:rsidRDefault="007E7D08" w:rsidP="004244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 xml:space="preserve">40.622 </w:t>
            </w:r>
          </w:p>
        </w:tc>
      </w:tr>
      <w:tr w:rsidR="007E7D08" w:rsidTr="0042447E">
        <w:tc>
          <w:tcPr>
            <w:tcW w:w="2122" w:type="dxa"/>
          </w:tcPr>
          <w:p w:rsidR="007E7D08" w:rsidRDefault="007E7D08" w:rsidP="00424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>San Vito</w:t>
            </w:r>
          </w:p>
        </w:tc>
        <w:tc>
          <w:tcPr>
            <w:tcW w:w="2268" w:type="dxa"/>
          </w:tcPr>
          <w:p w:rsidR="007E7D08" w:rsidRDefault="007E7D08" w:rsidP="004244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 xml:space="preserve">6.500 </w:t>
            </w:r>
          </w:p>
        </w:tc>
      </w:tr>
      <w:tr w:rsidR="007E7D08" w:rsidTr="0042447E">
        <w:tc>
          <w:tcPr>
            <w:tcW w:w="2122" w:type="dxa"/>
          </w:tcPr>
          <w:p w:rsidR="007E7D08" w:rsidRDefault="007E7D08" w:rsidP="00424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>Sacile</w:t>
            </w:r>
            <w:proofErr w:type="spellEnd"/>
          </w:p>
        </w:tc>
        <w:tc>
          <w:tcPr>
            <w:tcW w:w="2268" w:type="dxa"/>
          </w:tcPr>
          <w:p w:rsidR="007E7D08" w:rsidRDefault="007E7D08" w:rsidP="004244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 xml:space="preserve">13.851 </w:t>
            </w:r>
          </w:p>
        </w:tc>
      </w:tr>
      <w:tr w:rsidR="007E7D08" w:rsidTr="0042447E">
        <w:tc>
          <w:tcPr>
            <w:tcW w:w="2122" w:type="dxa"/>
          </w:tcPr>
          <w:p w:rsidR="007E7D08" w:rsidRDefault="007E7D08" w:rsidP="00424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>Prata</w:t>
            </w:r>
            <w:proofErr w:type="spellEnd"/>
          </w:p>
        </w:tc>
        <w:tc>
          <w:tcPr>
            <w:tcW w:w="2268" w:type="dxa"/>
          </w:tcPr>
          <w:p w:rsidR="007E7D08" w:rsidRDefault="007E7D08" w:rsidP="004244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IT"/>
              </w:rPr>
              <w:t xml:space="preserve">6.095 </w:t>
            </w:r>
          </w:p>
        </w:tc>
      </w:tr>
      <w:tr w:rsidR="007E7D08" w:rsidTr="0042447E">
        <w:tc>
          <w:tcPr>
            <w:tcW w:w="2122" w:type="dxa"/>
          </w:tcPr>
          <w:p w:rsidR="007E7D08" w:rsidRPr="004A2818" w:rsidRDefault="007E7D08" w:rsidP="004244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  <w:proofErr w:type="spellStart"/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t>Totale</w:t>
            </w:r>
            <w:proofErr w:type="spellEnd"/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t xml:space="preserve"> </w:t>
            </w:r>
            <w:proofErr w:type="spellStart"/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t>fotocopie</w:t>
            </w:r>
            <w:proofErr w:type="spellEnd"/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t xml:space="preserve"> </w:t>
            </w:r>
          </w:p>
        </w:tc>
        <w:tc>
          <w:tcPr>
            <w:tcW w:w="2268" w:type="dxa"/>
          </w:tcPr>
          <w:p w:rsidR="007E7D08" w:rsidRPr="004A2818" w:rsidRDefault="007E7D08" w:rsidP="0042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fldChar w:fldCharType="begin"/>
            </w:r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instrText xml:space="preserve"> =SUM(ABOVE) </w:instrText>
            </w:r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fldChar w:fldCharType="separate"/>
            </w:r>
            <w:r w:rsidRPr="004A281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it-IT"/>
              </w:rPr>
              <w:t>67.068</w:t>
            </w:r>
            <w:r w:rsidRPr="004A2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  <w:fldChar w:fldCharType="end"/>
            </w:r>
          </w:p>
        </w:tc>
      </w:tr>
    </w:tbl>
    <w:p w:rsidR="007E7D08" w:rsidRDefault="007E7D08" w:rsidP="007E7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Le SS.LL.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sono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invitate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  </w:t>
      </w:r>
      <w:proofErr w:type="spellStart"/>
      <w:r w:rsidRPr="00846238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limitare</w:t>
      </w:r>
      <w:proofErr w:type="spellEnd"/>
      <w:r w:rsidRPr="00846238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l’uso</w:t>
      </w:r>
      <w:proofErr w:type="spellEnd"/>
      <w:r w:rsidRPr="00846238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del </w:t>
      </w:r>
      <w:proofErr w:type="spellStart"/>
      <w:r w:rsidRPr="00846238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fotocopiatore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registrare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registro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verrà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messo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disposizione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la data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nome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dell’insegnante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e </w:t>
      </w:r>
      <w:proofErr w:type="spellStart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il</w:t>
      </w:r>
      <w:proofErr w:type="spellEnd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numero</w:t>
      </w:r>
      <w:proofErr w:type="spellEnd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di </w:t>
      </w:r>
      <w:proofErr w:type="spellStart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fotocopie</w:t>
      </w:r>
      <w:proofErr w:type="spellEnd"/>
      <w:r w:rsidRPr="00A6268A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effettuate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</w:p>
    <w:p w:rsidR="007E7D08" w:rsidRDefault="007E7D08" w:rsidP="007E7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Per la </w:t>
      </w:r>
      <w:proofErr w:type="spellStart"/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sede</w:t>
      </w:r>
      <w:proofErr w:type="spellEnd"/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di Pordenone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precisa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fotocopiatore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nuovo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) 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stato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installato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metà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febbraio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a causa </w:t>
      </w:r>
      <w:proofErr w:type="spellStart"/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dell’utilizzo</w:t>
      </w:r>
      <w:proofErr w:type="spellEnd"/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</w:t>
      </w:r>
      <w:proofErr w:type="spellStart"/>
      <w:r w:rsidRPr="006962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eccessivo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già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reso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necessario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intervento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manutenzione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</w:p>
    <w:p w:rsidR="007E7D08" w:rsidRPr="002B7603" w:rsidRDefault="0062554E" w:rsidP="007E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precisa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l’utilizzo</w:t>
      </w:r>
      <w:proofErr w:type="spellEnd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gramStart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del</w:t>
      </w:r>
      <w:proofErr w:type="gramEnd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fotocopiatore</w:t>
      </w:r>
      <w:proofErr w:type="spellEnd"/>
      <w:r w:rsidR="007E7D0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7E7D08"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sarà</w:t>
      </w:r>
      <w:proofErr w:type="spellEnd"/>
      <w:r w:rsidR="007E7D08"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="007E7D08"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monitorato</w:t>
      </w:r>
      <w:proofErr w:type="spellEnd"/>
      <w:r w:rsidR="007E7D08"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="007E7D08"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settimanalmente</w:t>
      </w:r>
      <w:proofErr w:type="spellEnd"/>
      <w:r w:rsidR="007E7D08"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</w:p>
    <w:p w:rsidR="007E7D08" w:rsidRDefault="007E7D08" w:rsidP="007E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Questa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comunicazione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è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resa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necessaria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dalla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considerazione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proofErr w:type="gramStart"/>
      <w:r w:rsidR="0062554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proofErr w:type="gramEnd"/>
      <w:r w:rsidR="0062554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62554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contratto</w:t>
      </w:r>
      <w:proofErr w:type="spellEnd"/>
      <w:r w:rsidR="0062554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62554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stipulato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con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fornitore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delle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macchine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in leasing è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stato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fatto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sulla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base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dell’utilizzo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dello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scorso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anno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scolastico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in cui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consumo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è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stato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nettamente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inferiore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. </w:t>
      </w:r>
    </w:p>
    <w:p w:rsidR="007E7D08" w:rsidRPr="00D65033" w:rsidRDefault="007E7D08" w:rsidP="007E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</w:pP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Dalle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prime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indicazioni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fornite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dal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personale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appare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probabile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proofErr w:type="gram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proofErr w:type="gram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consumo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bookmarkStart w:id="0" w:name="_GoBack"/>
      <w:r w:rsidRPr="0062554E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di Pordenone</w:t>
      </w:r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bookmarkEnd w:id="0"/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legato al </w:t>
      </w:r>
      <w:proofErr w:type="spellStart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maggior</w:t>
      </w:r>
      <w:proofErr w:type="spellEnd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numero</w:t>
      </w:r>
      <w:proofErr w:type="spellEnd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di </w:t>
      </w:r>
      <w:proofErr w:type="spellStart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corsi</w:t>
      </w:r>
      <w:proofErr w:type="spellEnd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di lingua </w:t>
      </w:r>
      <w:proofErr w:type="spellStart"/>
      <w:r w:rsidRPr="002B760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straniera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;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sottolinea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tuttavia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ridotto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costo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corsi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lingua </w:t>
      </w:r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non è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compatibile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con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una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spesa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abnorme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 in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>fotocopie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t-IT"/>
        </w:rPr>
        <w:t xml:space="preserve">. </w:t>
      </w:r>
    </w:p>
    <w:p w:rsidR="007E7D08" w:rsidRPr="002B7603" w:rsidRDefault="007E7D08" w:rsidP="007E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Dal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momento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presso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la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segreteria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centrale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è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presente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un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fotocopiatore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fornito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dalla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Provincia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andrà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dismesso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ma per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il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quale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sono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ancora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disponibili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toner,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chiede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docenti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programmare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la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richiesta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di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fotocopie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al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personale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con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almeno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3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giorni</w:t>
      </w:r>
      <w:proofErr w:type="spellEnd"/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di </w:t>
      </w:r>
      <w:proofErr w:type="spellStart"/>
      <w:r w:rsidRPr="00D6503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anticipo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in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modo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che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possibile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dirottare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parte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delle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duplicazioni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su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tale </w:t>
      </w:r>
      <w:proofErr w:type="spellStart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macchina</w:t>
      </w:r>
      <w:proofErr w:type="spellEnd"/>
      <w:r w:rsidRPr="002B760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</w:p>
    <w:p w:rsidR="007E7D08" w:rsidRPr="00846238" w:rsidRDefault="007E7D08" w:rsidP="007E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Confidando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nella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consueta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collaborazione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si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porgono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cordiali</w:t>
      </w:r>
      <w:proofErr w:type="spellEnd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Pr="0084623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saluti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</w:t>
      </w:r>
    </w:p>
    <w:p w:rsidR="007E7D08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7E7D08" w:rsidRDefault="007E7D08" w:rsidP="007E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DIRIGENTE SCOLASTICO</w:t>
      </w:r>
    </w:p>
    <w:p w:rsidR="007E7D08" w:rsidRDefault="007E7D08" w:rsidP="007E7D08">
      <w:pPr>
        <w:pStyle w:val="Default"/>
        <w:ind w:left="4956" w:firstLine="708"/>
        <w:jc w:val="center"/>
        <w:rPr>
          <w:bCs/>
          <w:sz w:val="20"/>
          <w:szCs w:val="20"/>
        </w:rPr>
      </w:pPr>
      <w:r w:rsidRPr="006F64EA">
        <w:rPr>
          <w:rFonts w:eastAsia="Times New Roman"/>
          <w:i/>
          <w:sz w:val="28"/>
          <w:szCs w:val="28"/>
          <w:lang w:eastAsia="it-IT"/>
        </w:rPr>
        <w:t xml:space="preserve">   </w:t>
      </w:r>
      <w:r>
        <w:rPr>
          <w:rFonts w:eastAsia="Times New Roman"/>
          <w:i/>
          <w:sz w:val="28"/>
          <w:szCs w:val="28"/>
          <w:lang w:eastAsia="it-IT"/>
        </w:rPr>
        <w:t xml:space="preserve">  </w:t>
      </w:r>
      <w:r w:rsidR="00D742A3">
        <w:rPr>
          <w:rFonts w:eastAsia="Times New Roman"/>
          <w:i/>
          <w:sz w:val="28"/>
          <w:szCs w:val="28"/>
          <w:lang w:eastAsia="it-IT"/>
        </w:rPr>
        <w:t xml:space="preserve">           </w:t>
      </w:r>
      <w:r w:rsidRPr="006F64EA">
        <w:rPr>
          <w:rFonts w:eastAsia="Times New Roman"/>
          <w:i/>
          <w:sz w:val="28"/>
          <w:szCs w:val="28"/>
          <w:lang w:eastAsia="it-IT"/>
        </w:rPr>
        <w:t xml:space="preserve">Prof.ssa Alessandra </w:t>
      </w:r>
      <w:proofErr w:type="spellStart"/>
      <w:r w:rsidRPr="006F64EA">
        <w:rPr>
          <w:rFonts w:eastAsia="Times New Roman"/>
          <w:i/>
          <w:sz w:val="28"/>
          <w:szCs w:val="28"/>
          <w:lang w:eastAsia="it-IT"/>
        </w:rPr>
        <w:t>Rosset</w:t>
      </w:r>
      <w:proofErr w:type="spellEnd"/>
    </w:p>
    <w:p w:rsidR="007E7D08" w:rsidRPr="006F64EA" w:rsidRDefault="007E7D08" w:rsidP="007E7D08">
      <w:pPr>
        <w:pStyle w:val="Default"/>
        <w:jc w:val="right"/>
        <w:rPr>
          <w:i/>
        </w:rPr>
      </w:pPr>
      <w:r w:rsidRPr="006F64EA">
        <w:rPr>
          <w:bCs/>
          <w:i/>
          <w:sz w:val="20"/>
          <w:szCs w:val="20"/>
        </w:rPr>
        <w:t xml:space="preserve">Firma autografa sostituita a </w:t>
      </w:r>
      <w:proofErr w:type="gramStart"/>
      <w:r w:rsidRPr="006F64EA">
        <w:rPr>
          <w:bCs/>
          <w:i/>
          <w:sz w:val="20"/>
          <w:szCs w:val="20"/>
        </w:rPr>
        <w:t>mezzo  stampa</w:t>
      </w:r>
      <w:proofErr w:type="gramEnd"/>
      <w:r w:rsidRPr="006F64EA">
        <w:rPr>
          <w:bCs/>
          <w:i/>
          <w:sz w:val="20"/>
          <w:szCs w:val="20"/>
        </w:rPr>
        <w:t xml:space="preserve">, ai sensi dell’art. 3, comma 2 del  </w:t>
      </w:r>
      <w:proofErr w:type="spellStart"/>
      <w:r w:rsidRPr="006F64EA">
        <w:rPr>
          <w:bCs/>
          <w:i/>
          <w:sz w:val="20"/>
          <w:szCs w:val="20"/>
        </w:rPr>
        <w:t>D.Lgs.</w:t>
      </w:r>
      <w:proofErr w:type="spellEnd"/>
      <w:r w:rsidRPr="006F64EA">
        <w:rPr>
          <w:bCs/>
          <w:i/>
          <w:sz w:val="20"/>
          <w:szCs w:val="20"/>
        </w:rPr>
        <w:t xml:space="preserve"> n. 39/1993</w:t>
      </w:r>
    </w:p>
    <w:sectPr w:rsidR="007E7D08" w:rsidRPr="006F64EA" w:rsidSect="006F64E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A1" w:rsidRDefault="00B423A1" w:rsidP="0082679B">
      <w:pPr>
        <w:spacing w:after="0" w:line="240" w:lineRule="auto"/>
      </w:pPr>
      <w:r>
        <w:separator/>
      </w:r>
    </w:p>
  </w:endnote>
  <w:endnote w:type="continuationSeparator" w:id="0">
    <w:p w:rsidR="00B423A1" w:rsidRDefault="00B423A1" w:rsidP="008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9E" w:rsidRPr="001D78B9" w:rsidRDefault="005C4044" w:rsidP="0059699E">
    <w:pPr>
      <w:pStyle w:val="Intestazione"/>
      <w:pBdr>
        <w:top w:val="single" w:sz="6" w:space="10" w:color="4F81BD" w:themeColor="accent1"/>
      </w:pBdr>
      <w:rPr>
        <w:sz w:val="12"/>
        <w:szCs w:val="12"/>
      </w:rPr>
    </w:pPr>
    <w:r w:rsidRPr="001D78B9">
      <w:t>Progetti finanziati da</w:t>
    </w:r>
    <w:r w:rsidR="0059699E" w:rsidRPr="001D78B9">
      <w:t xml:space="preserve">                                                                 </w:t>
    </w:r>
    <w:r w:rsidR="006F64EA" w:rsidRPr="001D78B9">
      <w:t xml:space="preserve">        </w:t>
    </w:r>
    <w:r w:rsidR="0059699E" w:rsidRPr="001D78B9">
      <w:rPr>
        <w:sz w:val="12"/>
        <w:szCs w:val="12"/>
      </w:rPr>
      <w:t xml:space="preserve">SERVIZIO CORREGIONALI ALL’ESTERO </w:t>
    </w:r>
  </w:p>
  <w:p w:rsidR="00A013DD" w:rsidRPr="001D78B9" w:rsidRDefault="0059699E" w:rsidP="0059699E">
    <w:pPr>
      <w:pStyle w:val="Intestazione"/>
      <w:pBdr>
        <w:top w:val="single" w:sz="6" w:space="10" w:color="4F81BD" w:themeColor="accent1"/>
      </w:pBdr>
      <w:jc w:val="center"/>
    </w:pPr>
    <w:r w:rsidRPr="001D78B9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="00F8641B" w:rsidRPr="001D78B9">
      <w:rPr>
        <w:sz w:val="12"/>
        <w:szCs w:val="12"/>
      </w:rPr>
      <w:t xml:space="preserve">   </w:t>
    </w:r>
    <w:r w:rsidRPr="001D78B9">
      <w:rPr>
        <w:sz w:val="12"/>
        <w:szCs w:val="12"/>
      </w:rPr>
      <w:t>E INTEGRAZIONE DEGLI IMMIGRATI</w:t>
    </w:r>
    <w:r w:rsidRPr="001D78B9">
      <w:t xml:space="preserve">                                     </w:t>
    </w:r>
    <w:r w:rsidR="00F8641B" w:rsidRPr="001D78B9">
      <w:t xml:space="preserve">   </w:t>
    </w:r>
    <w:r w:rsidR="0097520E" w:rsidRPr="001D78B9">
      <w:t xml:space="preserve"> </w:t>
    </w:r>
    <w:r w:rsidRPr="001D78B9">
      <w:rPr>
        <w:sz w:val="12"/>
        <w:szCs w:val="12"/>
      </w:rPr>
      <w:t>UNIONE EUROPEA</w:t>
    </w:r>
    <w:r w:rsidR="00A013DD" w:rsidRPr="001D78B9">
      <w:rPr>
        <w:sz w:val="12"/>
        <w:szCs w:val="12"/>
      </w:rPr>
      <w:tab/>
    </w:r>
  </w:p>
  <w:p w:rsidR="0082679B" w:rsidRDefault="00A013DD">
    <w:pPr>
      <w:pStyle w:val="Pidipagina"/>
    </w:pPr>
    <w:r>
      <w:rPr>
        <w:rFonts w:ascii="Times New Roman" w:eastAsia="Times New Roman" w:hAnsi="Times New Roman" w:cs="Times New Roman"/>
        <w:noProof/>
        <w:sz w:val="28"/>
        <w:szCs w:val="20"/>
        <w:lang w:eastAsia="it-IT"/>
      </w:rPr>
      <w:t xml:space="preserve"> </w:t>
    </w:r>
    <w:r w:rsidRPr="009872A2">
      <w:rPr>
        <w:rFonts w:ascii="Times New Roman" w:eastAsia="Times New Roman" w:hAnsi="Times New Roman" w:cs="Times New Roman"/>
        <w:noProof/>
        <w:sz w:val="28"/>
        <w:szCs w:val="20"/>
        <w:lang w:eastAsia="it-IT"/>
      </w:rPr>
      <w:drawing>
        <wp:inline distT="0" distB="0" distL="0" distR="0" wp14:anchorId="451A4E1A" wp14:editId="1D332027">
          <wp:extent cx="3191060" cy="552450"/>
          <wp:effectExtent l="0" t="0" r="9525" b="0"/>
          <wp:docPr id="10" name="Immagine 10" descr="C:\Users\utente2\Desktop\PON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Desktop\PON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352" cy="56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7B6">
      <w:t xml:space="preserve">  </w:t>
    </w:r>
    <w:r>
      <w:t xml:space="preserve">  </w:t>
    </w:r>
    <w:r w:rsidR="0059699E">
      <w:object w:dxaOrig="4784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33.75pt" o:ole="">
          <v:imagedata r:id="rId2" o:title=""/>
        </v:shape>
        <o:OLEObject Type="Embed" ProgID="PBrush" ShapeID="_x0000_i1025" DrawAspect="Content" ObjectID="_1523906457" r:id="rId3"/>
      </w:object>
    </w:r>
    <w:r w:rsidR="0059699E">
      <w:rPr>
        <w:rFonts w:ascii="Arial" w:hAnsi="Arial" w:cs="Arial"/>
        <w:b/>
        <w:i/>
        <w:noProof/>
        <w:color w:val="000080"/>
        <w:lang w:eastAsia="it-IT"/>
      </w:rPr>
      <w:drawing>
        <wp:inline distT="0" distB="0" distL="0" distR="0" wp14:anchorId="71090EE7" wp14:editId="038DA4D7">
          <wp:extent cx="1143000" cy="381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20E">
      <w:rPr>
        <w:noProof/>
        <w:sz w:val="20"/>
        <w:szCs w:val="20"/>
        <w:lang w:eastAsia="it-IT"/>
      </w:rPr>
      <w:t xml:space="preserve">   </w:t>
    </w:r>
    <w:r w:rsidR="0059699E">
      <w:rPr>
        <w:noProof/>
        <w:sz w:val="20"/>
        <w:szCs w:val="20"/>
        <w:lang w:eastAsia="it-IT"/>
      </w:rPr>
      <w:drawing>
        <wp:inline distT="0" distB="0" distL="0" distR="0">
          <wp:extent cx="523702" cy="400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65" cy="40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A1" w:rsidRDefault="00B423A1" w:rsidP="0082679B">
      <w:pPr>
        <w:spacing w:after="0" w:line="240" w:lineRule="auto"/>
      </w:pPr>
      <w:r>
        <w:separator/>
      </w:r>
    </w:p>
  </w:footnote>
  <w:footnote w:type="continuationSeparator" w:id="0">
    <w:p w:rsidR="00B423A1" w:rsidRDefault="00B423A1" w:rsidP="0082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E4" w:rsidRDefault="00C85534" w:rsidP="00295627">
    <w:pPr>
      <w:pStyle w:val="Intestazione"/>
      <w:jc w:val="center"/>
    </w:pPr>
    <w:r>
      <w:ptab w:relativeTo="margin" w:alignment="center" w:leader="none"/>
    </w:r>
    <w:r w:rsidRPr="009872A2">
      <w:rPr>
        <w:rFonts w:ascii="Times New Roman" w:eastAsia="Times New Roman" w:hAnsi="Times New Roman" w:cs="Times New Roman"/>
        <w:noProof/>
        <w:sz w:val="28"/>
        <w:szCs w:val="20"/>
        <w:lang w:eastAsia="it-IT"/>
      </w:rPr>
      <w:drawing>
        <wp:inline distT="0" distB="0" distL="0" distR="0" wp14:anchorId="699BA21A" wp14:editId="12A69DC8">
          <wp:extent cx="4133850" cy="736232"/>
          <wp:effectExtent l="0" t="0" r="0" b="6985"/>
          <wp:docPr id="3" name="Immagine 3" descr="C:\Users\utente2\Desktop\PON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Desktop\PON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265" cy="77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DE5"/>
    <w:multiLevelType w:val="hybridMultilevel"/>
    <w:tmpl w:val="6A3E51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80403"/>
    <w:multiLevelType w:val="hybridMultilevel"/>
    <w:tmpl w:val="A66E7D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AA8"/>
    <w:multiLevelType w:val="hybridMultilevel"/>
    <w:tmpl w:val="EB20A9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F2A"/>
    <w:multiLevelType w:val="hybridMultilevel"/>
    <w:tmpl w:val="4FE8F296"/>
    <w:lvl w:ilvl="0" w:tplc="EB54B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370AA"/>
    <w:multiLevelType w:val="hybridMultilevel"/>
    <w:tmpl w:val="450C7446"/>
    <w:lvl w:ilvl="0" w:tplc="A22E4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A4A33"/>
    <w:multiLevelType w:val="multilevel"/>
    <w:tmpl w:val="779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40"/>
    <w:rsid w:val="00011D47"/>
    <w:rsid w:val="00033B32"/>
    <w:rsid w:val="000E6B82"/>
    <w:rsid w:val="000F03BD"/>
    <w:rsid w:val="000F72FE"/>
    <w:rsid w:val="0014497F"/>
    <w:rsid w:val="00161E87"/>
    <w:rsid w:val="001652FA"/>
    <w:rsid w:val="001A7741"/>
    <w:rsid w:val="001D78B9"/>
    <w:rsid w:val="001E3D64"/>
    <w:rsid w:val="001F42DF"/>
    <w:rsid w:val="00225E6E"/>
    <w:rsid w:val="002367D3"/>
    <w:rsid w:val="00295627"/>
    <w:rsid w:val="002D75A1"/>
    <w:rsid w:val="002D7626"/>
    <w:rsid w:val="003347D9"/>
    <w:rsid w:val="00363553"/>
    <w:rsid w:val="00377F9C"/>
    <w:rsid w:val="00395135"/>
    <w:rsid w:val="003D15D7"/>
    <w:rsid w:val="003F0107"/>
    <w:rsid w:val="004B4563"/>
    <w:rsid w:val="004D4FA6"/>
    <w:rsid w:val="00501D63"/>
    <w:rsid w:val="00506F9B"/>
    <w:rsid w:val="0054583A"/>
    <w:rsid w:val="00550936"/>
    <w:rsid w:val="005537AC"/>
    <w:rsid w:val="0059699E"/>
    <w:rsid w:val="005A36B5"/>
    <w:rsid w:val="005C4044"/>
    <w:rsid w:val="005C6A7F"/>
    <w:rsid w:val="005E164C"/>
    <w:rsid w:val="005E532F"/>
    <w:rsid w:val="00602A32"/>
    <w:rsid w:val="00612A3D"/>
    <w:rsid w:val="0062554E"/>
    <w:rsid w:val="00634FE6"/>
    <w:rsid w:val="00636B50"/>
    <w:rsid w:val="0064709E"/>
    <w:rsid w:val="00662E8F"/>
    <w:rsid w:val="006F64EA"/>
    <w:rsid w:val="0073422D"/>
    <w:rsid w:val="00743FF7"/>
    <w:rsid w:val="00746BF7"/>
    <w:rsid w:val="00776B13"/>
    <w:rsid w:val="007A6B59"/>
    <w:rsid w:val="007E1841"/>
    <w:rsid w:val="007E7D08"/>
    <w:rsid w:val="007F59BB"/>
    <w:rsid w:val="00822930"/>
    <w:rsid w:val="0082679B"/>
    <w:rsid w:val="00850895"/>
    <w:rsid w:val="008807FC"/>
    <w:rsid w:val="00894B4D"/>
    <w:rsid w:val="008D2AD7"/>
    <w:rsid w:val="008E4B0C"/>
    <w:rsid w:val="009075B4"/>
    <w:rsid w:val="00916B2D"/>
    <w:rsid w:val="00960916"/>
    <w:rsid w:val="0097520E"/>
    <w:rsid w:val="00983DD3"/>
    <w:rsid w:val="00983FF9"/>
    <w:rsid w:val="009872A2"/>
    <w:rsid w:val="00995655"/>
    <w:rsid w:val="009C7D9D"/>
    <w:rsid w:val="009F39BA"/>
    <w:rsid w:val="00A013DD"/>
    <w:rsid w:val="00A03159"/>
    <w:rsid w:val="00A21246"/>
    <w:rsid w:val="00A41A40"/>
    <w:rsid w:val="00A56D4C"/>
    <w:rsid w:val="00A738EB"/>
    <w:rsid w:val="00AF243B"/>
    <w:rsid w:val="00B1514D"/>
    <w:rsid w:val="00B241A5"/>
    <w:rsid w:val="00B411CD"/>
    <w:rsid w:val="00B41D27"/>
    <w:rsid w:val="00B423A1"/>
    <w:rsid w:val="00BE0D12"/>
    <w:rsid w:val="00BE3BE0"/>
    <w:rsid w:val="00C22DB2"/>
    <w:rsid w:val="00C85534"/>
    <w:rsid w:val="00CA1C06"/>
    <w:rsid w:val="00CA574B"/>
    <w:rsid w:val="00CA7FE4"/>
    <w:rsid w:val="00CC5567"/>
    <w:rsid w:val="00CE2FC8"/>
    <w:rsid w:val="00CF4A39"/>
    <w:rsid w:val="00D00D65"/>
    <w:rsid w:val="00D407B6"/>
    <w:rsid w:val="00D60F4F"/>
    <w:rsid w:val="00D742A3"/>
    <w:rsid w:val="00DB798B"/>
    <w:rsid w:val="00E00C87"/>
    <w:rsid w:val="00E14B2C"/>
    <w:rsid w:val="00E71B2E"/>
    <w:rsid w:val="00ED160E"/>
    <w:rsid w:val="00F16A94"/>
    <w:rsid w:val="00F35BA0"/>
    <w:rsid w:val="00F429D9"/>
    <w:rsid w:val="00F62EC2"/>
    <w:rsid w:val="00F8641B"/>
    <w:rsid w:val="00FE38D8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8B8A3-F939-478F-8CDD-DC94BCC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3DD3"/>
    <w:rPr>
      <w:color w:val="0000FF" w:themeColor="hyperlink"/>
      <w:u w:val="single"/>
    </w:rPr>
  </w:style>
  <w:style w:type="paragraph" w:customStyle="1" w:styleId="Default">
    <w:name w:val="Default"/>
    <w:rsid w:val="003D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79B"/>
  </w:style>
  <w:style w:type="paragraph" w:styleId="Pidipagina">
    <w:name w:val="footer"/>
    <w:basedOn w:val="Normale"/>
    <w:link w:val="Pidipagina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79B"/>
  </w:style>
  <w:style w:type="character" w:customStyle="1" w:styleId="apple-converted-space">
    <w:name w:val="apple-converted-space"/>
    <w:basedOn w:val="Carpredefinitoparagrafo"/>
    <w:rsid w:val="00CA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mm164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nmm164001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iapordenone.gov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Daniele Innocente</cp:lastModifiedBy>
  <cp:revision>6</cp:revision>
  <cp:lastPrinted>2015-11-11T08:34:00Z</cp:lastPrinted>
  <dcterms:created xsi:type="dcterms:W3CDTF">2016-05-04T20:30:00Z</dcterms:created>
  <dcterms:modified xsi:type="dcterms:W3CDTF">2016-05-04T20:34:00Z</dcterms:modified>
</cp:coreProperties>
</file>